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1E4671" w14:textId="078121B0" w:rsidR="002605F2" w:rsidRDefault="002605F2" w:rsidP="00FA0B80">
      <w:pPr>
        <w:spacing w:line="259" w:lineRule="auto"/>
        <w:jc w:val="center"/>
        <w:rPr>
          <w:rFonts w:ascii="Times New Roman" w:eastAsia="Times New Roman" w:hAnsi="Times New Roman" w:cs="Times New Roman"/>
          <w:b/>
          <w:bCs/>
        </w:rPr>
      </w:pPr>
      <w:r w:rsidRPr="00982890">
        <w:rPr>
          <w:rFonts w:ascii="Times New Roman" w:eastAsia="Times New Roman" w:hAnsi="Times New Roman" w:cs="Times New Roman"/>
          <w:b/>
          <w:bCs/>
        </w:rPr>
        <w:t xml:space="preserve">ELEKTROKARDIOGRAFO </w:t>
      </w:r>
    </w:p>
    <w:p w14:paraId="68D761E4" w14:textId="0A461EF5" w:rsidR="00FA0B80" w:rsidRDefault="002605F2" w:rsidP="00FA0B80">
      <w:pPr>
        <w:spacing w:line="259" w:lineRule="auto"/>
        <w:jc w:val="center"/>
        <w:rPr>
          <w:rFonts w:ascii="Times New Roman" w:eastAsia="Calibri" w:hAnsi="Times New Roman" w:cs="Times New Roman"/>
          <w:b/>
          <w:kern w:val="0"/>
          <w14:ligatures w14:val="none"/>
        </w:rPr>
      </w:pPr>
      <w:r w:rsidRPr="00982890">
        <w:rPr>
          <w:rFonts w:ascii="Times New Roman" w:eastAsia="Calibri" w:hAnsi="Times New Roman" w:cs="Times New Roman"/>
          <w:b/>
          <w:bCs/>
          <w:kern w:val="0"/>
          <w14:ligatures w14:val="none"/>
        </w:rPr>
        <w:t>T</w:t>
      </w:r>
      <w:r>
        <w:rPr>
          <w:rFonts w:ascii="Times New Roman" w:eastAsia="Calibri" w:hAnsi="Times New Roman" w:cs="Times New Roman"/>
          <w:b/>
          <w:kern w:val="0"/>
          <w14:ligatures w14:val="none"/>
        </w:rPr>
        <w:t>ECHNINĖ SPECIFIKACIJA</w:t>
      </w:r>
    </w:p>
    <w:p w14:paraId="13094C0A" w14:textId="77777777" w:rsidR="002605F2" w:rsidRPr="00FF6023" w:rsidRDefault="002605F2" w:rsidP="002605F2">
      <w:pPr>
        <w:tabs>
          <w:tab w:val="left" w:pos="-142"/>
          <w:tab w:val="left" w:pos="1418"/>
        </w:tabs>
        <w:spacing w:after="0" w:line="240" w:lineRule="auto"/>
        <w:ind w:left="-142" w:firstLine="993"/>
        <w:jc w:val="both"/>
        <w:rPr>
          <w:rFonts w:ascii="Times New Roman" w:eastAsia="Calibri" w:hAnsi="Times New Roman" w:cs="Times New Roman"/>
          <w:i/>
          <w:iCs/>
          <w:kern w:val="0"/>
          <w14:ligatures w14:val="none"/>
        </w:rPr>
      </w:pPr>
      <w:r w:rsidRPr="00FF6023">
        <w:rPr>
          <w:rFonts w:ascii="Times New Roman" w:eastAsia="Calibri" w:hAnsi="Times New Roman" w:cs="Times New Roman"/>
          <w:b/>
          <w:bCs/>
          <w:i/>
          <w:iCs/>
          <w:kern w:val="0"/>
          <w14:ligatures w14:val="none"/>
        </w:rPr>
        <w:t xml:space="preserve">Tiekėjui įrodant siūlomos prekės atitiktį techninės specifikacijos reikalavimams, turi būti pateikiami prekės gamintojo dokumentai* </w:t>
      </w:r>
      <w:r w:rsidRPr="00FF6023">
        <w:rPr>
          <w:rFonts w:ascii="Times New Roman" w:eastAsia="Calibri" w:hAnsi="Times New Roman" w:cs="Times New Roman"/>
          <w:i/>
          <w:iCs/>
          <w:kern w:val="0"/>
          <w14:ligatures w14:val="none"/>
        </w:rPr>
        <w:t>(techninės specifikacijos, katalogų, bukletų kopijos, internetinės nuorodos į prekių gamintojo puslapius, atitinkamą (-</w:t>
      </w:r>
      <w:proofErr w:type="spellStart"/>
      <w:r w:rsidRPr="00FF6023">
        <w:rPr>
          <w:rFonts w:ascii="Times New Roman" w:eastAsia="Calibri" w:hAnsi="Times New Roman" w:cs="Times New Roman"/>
          <w:i/>
          <w:iCs/>
          <w:kern w:val="0"/>
          <w14:ligatures w14:val="none"/>
        </w:rPr>
        <w:t>us</w:t>
      </w:r>
      <w:proofErr w:type="spellEnd"/>
      <w:r w:rsidRPr="00FF6023">
        <w:rPr>
          <w:rFonts w:ascii="Times New Roman" w:eastAsia="Calibri" w:hAnsi="Times New Roman" w:cs="Times New Roman"/>
          <w:i/>
          <w:iCs/>
          <w:kern w:val="0"/>
          <w14:ligatures w14:val="none"/>
        </w:rPr>
        <w:t>) techninės specifikacijos reikalavimą (-</w:t>
      </w:r>
      <w:proofErr w:type="spellStart"/>
      <w:r w:rsidRPr="00FF6023">
        <w:rPr>
          <w:rFonts w:ascii="Times New Roman" w:eastAsia="Calibri" w:hAnsi="Times New Roman" w:cs="Times New Roman"/>
          <w:i/>
          <w:iCs/>
          <w:kern w:val="0"/>
          <w14:ligatures w14:val="none"/>
        </w:rPr>
        <w:t>us</w:t>
      </w:r>
      <w:proofErr w:type="spellEnd"/>
      <w:r w:rsidRPr="00FF6023">
        <w:rPr>
          <w:rFonts w:ascii="Times New Roman" w:eastAsia="Calibri" w:hAnsi="Times New Roman" w:cs="Times New Roman"/>
          <w:i/>
          <w:iCs/>
          <w:kern w:val="0"/>
          <w14:ligatures w14:val="none"/>
        </w:rPr>
        <w:t>) patvirtinanti (-</w:t>
      </w:r>
      <w:proofErr w:type="spellStart"/>
      <w:r w:rsidRPr="00FF6023">
        <w:rPr>
          <w:rFonts w:ascii="Times New Roman" w:eastAsia="Calibri" w:hAnsi="Times New Roman" w:cs="Times New Roman"/>
          <w:i/>
          <w:iCs/>
          <w:kern w:val="0"/>
          <w14:ligatures w14:val="none"/>
        </w:rPr>
        <w:t>čios</w:t>
      </w:r>
      <w:proofErr w:type="spellEnd"/>
      <w:r w:rsidRPr="00FF6023">
        <w:rPr>
          <w:rFonts w:ascii="Times New Roman" w:eastAsia="Calibri" w:hAnsi="Times New Roman" w:cs="Times New Roman"/>
          <w:i/>
          <w:iCs/>
          <w:kern w:val="0"/>
          <w14:ligatures w14:val="none"/>
        </w:rPr>
        <w:t>) momentinė (-ės) ekrano kopija (-</w:t>
      </w:r>
      <w:proofErr w:type="spellStart"/>
      <w:r w:rsidRPr="00FF6023">
        <w:rPr>
          <w:rFonts w:ascii="Times New Roman" w:eastAsia="Calibri" w:hAnsi="Times New Roman" w:cs="Times New Roman"/>
          <w:i/>
          <w:iCs/>
          <w:kern w:val="0"/>
          <w14:ligatures w14:val="none"/>
        </w:rPr>
        <w:t>os</w:t>
      </w:r>
      <w:proofErr w:type="spellEnd"/>
      <w:r w:rsidRPr="00FF6023">
        <w:rPr>
          <w:rFonts w:ascii="Times New Roman" w:eastAsia="Calibri" w:hAnsi="Times New Roman" w:cs="Times New Roman"/>
          <w:i/>
          <w:iCs/>
          <w:kern w:val="0"/>
          <w14:ligatures w14:val="none"/>
        </w:rPr>
        <w:t>) (</w:t>
      </w:r>
      <w:proofErr w:type="spellStart"/>
      <w:r w:rsidRPr="00FF6023">
        <w:rPr>
          <w:rFonts w:ascii="Times New Roman" w:eastAsia="Calibri" w:hAnsi="Times New Roman" w:cs="Times New Roman"/>
          <w:i/>
          <w:iCs/>
          <w:kern w:val="0"/>
          <w14:ligatures w14:val="none"/>
        </w:rPr>
        <w:t>print</w:t>
      </w:r>
      <w:proofErr w:type="spellEnd"/>
      <w:r w:rsidRPr="00FF6023">
        <w:rPr>
          <w:rFonts w:ascii="Times New Roman" w:eastAsia="Calibri" w:hAnsi="Times New Roman" w:cs="Times New Roman"/>
          <w:i/>
          <w:iCs/>
          <w:kern w:val="0"/>
          <w14:ligatures w14:val="none"/>
        </w:rPr>
        <w:t xml:space="preserve"> </w:t>
      </w:r>
      <w:proofErr w:type="spellStart"/>
      <w:r w:rsidRPr="00FF6023">
        <w:rPr>
          <w:rFonts w:ascii="Times New Roman" w:eastAsia="Calibri" w:hAnsi="Times New Roman" w:cs="Times New Roman"/>
          <w:i/>
          <w:iCs/>
          <w:kern w:val="0"/>
          <w14:ligatures w14:val="none"/>
        </w:rPr>
        <w:t>screen</w:t>
      </w:r>
      <w:proofErr w:type="spellEnd"/>
      <w:r w:rsidRPr="00FF6023">
        <w:rPr>
          <w:rFonts w:ascii="Times New Roman" w:eastAsia="Calibri" w:hAnsi="Times New Roman" w:cs="Times New Roman"/>
          <w:i/>
          <w:iCs/>
          <w:kern w:val="0"/>
          <w14:ligatures w14:val="none"/>
        </w:rPr>
        <w:t>) (tokiu atveju momentinėje ekrano kopijoje (</w:t>
      </w:r>
      <w:proofErr w:type="spellStart"/>
      <w:r w:rsidRPr="00FF6023">
        <w:rPr>
          <w:rFonts w:ascii="Times New Roman" w:eastAsia="Calibri" w:hAnsi="Times New Roman" w:cs="Times New Roman"/>
          <w:i/>
          <w:iCs/>
          <w:kern w:val="0"/>
          <w14:ligatures w14:val="none"/>
        </w:rPr>
        <w:t>print</w:t>
      </w:r>
      <w:proofErr w:type="spellEnd"/>
      <w:r w:rsidRPr="00FF6023">
        <w:rPr>
          <w:rFonts w:ascii="Times New Roman" w:eastAsia="Calibri" w:hAnsi="Times New Roman" w:cs="Times New Roman"/>
          <w:i/>
          <w:iCs/>
          <w:kern w:val="0"/>
          <w14:ligatures w14:val="none"/>
        </w:rPr>
        <w:t xml:space="preserve"> </w:t>
      </w:r>
      <w:proofErr w:type="spellStart"/>
      <w:r w:rsidRPr="00FF6023">
        <w:rPr>
          <w:rFonts w:ascii="Times New Roman" w:eastAsia="Calibri" w:hAnsi="Times New Roman" w:cs="Times New Roman"/>
          <w:i/>
          <w:iCs/>
          <w:kern w:val="0"/>
          <w14:ligatures w14:val="none"/>
        </w:rPr>
        <w:t>screen</w:t>
      </w:r>
      <w:proofErr w:type="spellEnd"/>
      <w:r w:rsidRPr="00FF6023">
        <w:rPr>
          <w:rFonts w:ascii="Times New Roman" w:eastAsia="Calibri" w:hAnsi="Times New Roman" w:cs="Times New Roman"/>
          <w:i/>
          <w:iCs/>
          <w:kern w:val="0"/>
          <w14:ligatures w14:val="none"/>
        </w:rPr>
        <w:t>) turi būti matoma informacija, kad kopija padaryta iš prekės gamintojo tinklalapio) ir pan.) lietuvių arba anglų kalba. Tuo atveju, jeigu pateiktoje prekės gamintojo dokumentacijoje nėra reikalaujamas prekės charakteristikas patvirtinančios informacijos, tiekėjas privalo pateikti prekės gamintojo arba jo įgalioto atstovo (tiekėjo deklaracija nėra lygiavertis dokumentas) raštiškus patvirtinimus (pvz., prekės gamintojo atitikties deklaraciją ar eksploatacinių savybių deklaraciją) ar kitus atitiktį reikalavimams įrodančius dokumentus (informaciją), kad Perkančioji organizacija galėtų įsitikinti siūlomos prekės atitiktimi nustatytiems reikalavimams.</w:t>
      </w:r>
    </w:p>
    <w:p w14:paraId="66B6D70D" w14:textId="77777777" w:rsidR="002605F2" w:rsidRPr="00FF6023" w:rsidRDefault="002605F2" w:rsidP="002605F2">
      <w:pPr>
        <w:tabs>
          <w:tab w:val="left" w:pos="-142"/>
          <w:tab w:val="left" w:pos="1418"/>
        </w:tabs>
        <w:spacing w:after="0" w:line="240" w:lineRule="auto"/>
        <w:ind w:left="-142" w:firstLine="993"/>
        <w:jc w:val="both"/>
        <w:rPr>
          <w:rFonts w:ascii="Times New Roman" w:eastAsia="Calibri" w:hAnsi="Times New Roman" w:cs="Times New Roman"/>
          <w:b/>
          <w:bCs/>
          <w:i/>
          <w:iCs/>
          <w:color w:val="FF0000"/>
          <w:kern w:val="0"/>
          <w:sz w:val="22"/>
          <w:szCs w:val="22"/>
          <w14:ligatures w14:val="none"/>
        </w:rPr>
      </w:pPr>
      <w:r w:rsidRPr="00FF6023">
        <w:rPr>
          <w:rFonts w:ascii="Times New Roman" w:eastAsia="Calibri" w:hAnsi="Times New Roman" w:cs="Times New Roman"/>
          <w:b/>
          <w:bCs/>
          <w:i/>
          <w:iCs/>
          <w:color w:val="FF0000"/>
          <w:kern w:val="0"/>
          <w:sz w:val="22"/>
          <w:szCs w:val="22"/>
          <w14:ligatures w14:val="none"/>
        </w:rPr>
        <w:t>*Šių dokumentų bus prašoma galimo pirkimo laimėtojo (ekonomiškai naudingiausią pasiūlymą pateikusio tiekėjo), siekdamas įrodyti atitikimą, šiuose dokumentuose tiekėjas privalo pažymėti kurį techninės specifikacijos reikalaujamos charakteristikos punktą atitinka.</w:t>
      </w:r>
    </w:p>
    <w:p w14:paraId="0F64E923" w14:textId="77777777" w:rsidR="002605F2" w:rsidRPr="007206B4" w:rsidRDefault="002605F2" w:rsidP="002605F2">
      <w:pPr>
        <w:tabs>
          <w:tab w:val="left" w:pos="-142"/>
          <w:tab w:val="left" w:pos="1418"/>
        </w:tabs>
        <w:spacing w:after="0" w:line="240" w:lineRule="auto"/>
        <w:ind w:left="-142" w:firstLine="993"/>
        <w:jc w:val="both"/>
        <w:rPr>
          <w:rFonts w:ascii="Times New Roman" w:eastAsia="Calibri" w:hAnsi="Times New Roman" w:cs="Times New Roman"/>
          <w:kern w:val="0"/>
          <w:sz w:val="22"/>
          <w:szCs w:val="22"/>
          <w14:ligatures w14:val="none"/>
        </w:rPr>
      </w:pPr>
      <w:r w:rsidRPr="00FF6023">
        <w:rPr>
          <w:rFonts w:ascii="Times New Roman" w:eastAsia="Calibri" w:hAnsi="Times New Roman" w:cs="Times New Roman"/>
          <w:kern w:val="0"/>
          <w:sz w:val="22"/>
          <w:szCs w:val="22"/>
          <w14:ligatures w14:val="none"/>
        </w:rPr>
        <w:t xml:space="preserve">Tiekėjo siūloma prekė turi atitikti ir tiekėjas </w:t>
      </w:r>
      <w:r w:rsidRPr="00FF6023">
        <w:rPr>
          <w:rFonts w:ascii="Times New Roman" w:eastAsia="Calibri" w:hAnsi="Times New Roman" w:cs="Times New Roman"/>
          <w:b/>
          <w:kern w:val="0"/>
          <w:sz w:val="22"/>
          <w:szCs w:val="22"/>
          <w14:ligatures w14:val="none"/>
        </w:rPr>
        <w:t>turi įrodyt</w:t>
      </w:r>
      <w:r w:rsidRPr="00FF6023">
        <w:rPr>
          <w:rFonts w:ascii="Times New Roman" w:eastAsia="Calibri" w:hAnsi="Times New Roman" w:cs="Times New Roman"/>
          <w:kern w:val="0"/>
          <w:sz w:val="22"/>
          <w:szCs w:val="22"/>
          <w14:ligatures w14:val="none"/>
        </w:rPr>
        <w:t xml:space="preserve">i, kad siūloma </w:t>
      </w:r>
      <w:r w:rsidRPr="00FF6023">
        <w:rPr>
          <w:rFonts w:ascii="Times New Roman" w:eastAsia="Calibri" w:hAnsi="Times New Roman" w:cs="Times New Roman"/>
          <w:b/>
          <w:kern w:val="0"/>
          <w:sz w:val="22"/>
          <w:szCs w:val="22"/>
          <w14:ligatures w14:val="none"/>
        </w:rPr>
        <w:t>prekė atitinka visus techninėje specifikacijoje nurodytus reikalavimus</w:t>
      </w:r>
      <w:r w:rsidRPr="00FF6023">
        <w:rPr>
          <w:rFonts w:ascii="Times New Roman" w:eastAsia="Calibri" w:hAnsi="Times New Roman" w:cs="Times New Roman"/>
          <w:kern w:val="0"/>
          <w:sz w:val="22"/>
          <w:szCs w:val="22"/>
          <w14:ligatures w14:val="none"/>
        </w:rPr>
        <w:t xml:space="preserve"> prekei. Tiekėjo teikiama Prekių informacija ir dokumentai turi būti tokio detalumo, kad perkančioji organizacija galėtų įsitikinti siūlomų Prekių atitiktimi iškeltiems reikalavimams ir nekiltų abejonių, kokias Prekes tiekėjas pristatys.</w:t>
      </w:r>
    </w:p>
    <w:p w14:paraId="6876E8E4" w14:textId="77777777" w:rsidR="002605F2" w:rsidRDefault="002605F2" w:rsidP="005A4627">
      <w:pPr>
        <w:spacing w:line="259" w:lineRule="auto"/>
        <w:rPr>
          <w:rFonts w:ascii="Times New Roman" w:eastAsia="Calibri" w:hAnsi="Times New Roman" w:cs="Times New Roman"/>
          <w:b/>
          <w:kern w:val="0"/>
          <w14:ligatures w14:val="none"/>
        </w:rPr>
      </w:pPr>
    </w:p>
    <w:tbl>
      <w:tblPr>
        <w:tblW w:w="9356" w:type="dxa"/>
        <w:tblInd w:w="-5" w:type="dxa"/>
        <w:tblLayout w:type="fixed"/>
        <w:tblLook w:val="04A0" w:firstRow="1" w:lastRow="0" w:firstColumn="1" w:lastColumn="0" w:noHBand="0" w:noVBand="1"/>
      </w:tblPr>
      <w:tblGrid>
        <w:gridCol w:w="5526"/>
        <w:gridCol w:w="3830"/>
      </w:tblGrid>
      <w:tr w:rsidR="00A82AFD" w:rsidRPr="00A82AFD" w14:paraId="73055706" w14:textId="77777777" w:rsidTr="00504783">
        <w:trPr>
          <w:trHeight w:val="144"/>
        </w:trPr>
        <w:tc>
          <w:tcPr>
            <w:tcW w:w="9356" w:type="dxa"/>
            <w:gridSpan w:val="2"/>
            <w:tcBorders>
              <w:top w:val="single" w:sz="4" w:space="0" w:color="auto"/>
              <w:left w:val="single" w:sz="4" w:space="0" w:color="auto"/>
              <w:bottom w:val="single" w:sz="4" w:space="0" w:color="auto"/>
              <w:right w:val="single" w:sz="4" w:space="0" w:color="auto"/>
            </w:tcBorders>
          </w:tcPr>
          <w:p w14:paraId="0EE0D55B" w14:textId="77777777" w:rsidR="00A82AFD" w:rsidRPr="00A82AFD" w:rsidRDefault="00A82AFD" w:rsidP="00A82AFD">
            <w:pPr>
              <w:suppressAutoHyphens/>
              <w:spacing w:line="259" w:lineRule="auto"/>
              <w:rPr>
                <w:rFonts w:ascii="Times New Roman" w:eastAsia="Times New Roman" w:hAnsi="Times New Roman" w:cs="Times New Roman"/>
                <w:b/>
                <w:kern w:val="0"/>
                <w14:ligatures w14:val="none"/>
              </w:rPr>
            </w:pPr>
          </w:p>
          <w:p w14:paraId="6265B609" w14:textId="77777777" w:rsidR="00A82AFD" w:rsidRPr="00A82AFD" w:rsidRDefault="00A82AFD" w:rsidP="00A82AFD">
            <w:pPr>
              <w:suppressAutoHyphens/>
              <w:spacing w:line="259" w:lineRule="auto"/>
              <w:jc w:val="center"/>
              <w:rPr>
                <w:rFonts w:ascii="Times New Roman" w:eastAsia="Times New Roman" w:hAnsi="Times New Roman" w:cs="Times New Roman"/>
                <w:kern w:val="0"/>
                <w14:ligatures w14:val="none"/>
              </w:rPr>
            </w:pPr>
            <w:proofErr w:type="spellStart"/>
            <w:r w:rsidRPr="00A82AFD">
              <w:rPr>
                <w:rFonts w:ascii="Times New Roman" w:eastAsia="Times New Roman" w:hAnsi="Times New Roman" w:cs="Times New Roman"/>
                <w:b/>
                <w:kern w:val="0"/>
                <w14:ligatures w14:val="none"/>
              </w:rPr>
              <w:t>Elektrokardiografas</w:t>
            </w:r>
            <w:proofErr w:type="spellEnd"/>
          </w:p>
        </w:tc>
      </w:tr>
      <w:tr w:rsidR="00A82AFD" w:rsidRPr="00A82AFD" w14:paraId="6B495109" w14:textId="77777777" w:rsidTr="00504783">
        <w:trPr>
          <w:trHeight w:val="144"/>
        </w:trPr>
        <w:tc>
          <w:tcPr>
            <w:tcW w:w="5526" w:type="dxa"/>
            <w:tcBorders>
              <w:top w:val="single" w:sz="4" w:space="0" w:color="auto"/>
              <w:left w:val="single" w:sz="4" w:space="0" w:color="auto"/>
              <w:bottom w:val="single" w:sz="4" w:space="0" w:color="auto"/>
              <w:right w:val="single" w:sz="4" w:space="0" w:color="auto"/>
            </w:tcBorders>
          </w:tcPr>
          <w:p w14:paraId="2EE886A1" w14:textId="77777777" w:rsidR="00A82AFD" w:rsidRPr="00A82AFD" w:rsidRDefault="00A82AFD" w:rsidP="00A82AFD">
            <w:pPr>
              <w:suppressAutoHyphens/>
              <w:spacing w:line="259" w:lineRule="auto"/>
              <w:rPr>
                <w:rFonts w:ascii="Times New Roman" w:eastAsia="Times New Roman" w:hAnsi="Times New Roman" w:cs="Times New Roman"/>
                <w:b/>
                <w:kern w:val="0"/>
                <w14:ligatures w14:val="none"/>
              </w:rPr>
            </w:pPr>
            <w:r w:rsidRPr="00A82AFD">
              <w:rPr>
                <w:rFonts w:ascii="Times New Roman" w:eastAsia="Times New Roman" w:hAnsi="Times New Roman" w:cs="Times New Roman"/>
                <w:b/>
                <w:kern w:val="0"/>
                <w14:ligatures w14:val="none"/>
              </w:rPr>
              <w:t>Reikalaujama charakteristika</w:t>
            </w:r>
          </w:p>
        </w:tc>
        <w:tc>
          <w:tcPr>
            <w:tcW w:w="3830" w:type="dxa"/>
            <w:tcBorders>
              <w:top w:val="single" w:sz="4" w:space="0" w:color="auto"/>
              <w:left w:val="single" w:sz="4" w:space="0" w:color="auto"/>
              <w:bottom w:val="single" w:sz="4" w:space="0" w:color="auto"/>
              <w:right w:val="single" w:sz="4" w:space="0" w:color="auto"/>
            </w:tcBorders>
          </w:tcPr>
          <w:p w14:paraId="320B8B40" w14:textId="4D95039B" w:rsidR="00B8237D" w:rsidRPr="00487495" w:rsidRDefault="00B8237D" w:rsidP="00B8237D">
            <w:pPr>
              <w:widowControl w:val="0"/>
              <w:spacing w:after="0"/>
              <w:ind w:left="25"/>
              <w:rPr>
                <w:rFonts w:ascii="Times New Roman" w:eastAsia="Lucida Sans Unicode" w:hAnsi="Times New Roman" w:cs="Times New Roman"/>
                <w:b/>
                <w:bCs/>
              </w:rPr>
            </w:pPr>
            <w:r w:rsidRPr="00487495">
              <w:rPr>
                <w:rFonts w:ascii="Times New Roman" w:eastAsia="Lucida Sans Unicode" w:hAnsi="Times New Roman" w:cs="Times New Roman"/>
                <w:b/>
                <w:bCs/>
              </w:rPr>
              <w:t>Tiekėjo siūlomų prekių techninės charakteristikos</w:t>
            </w:r>
          </w:p>
          <w:p w14:paraId="7FE9E273" w14:textId="77777777" w:rsidR="00B8237D" w:rsidRPr="00633DE0" w:rsidRDefault="00B8237D" w:rsidP="00B8237D">
            <w:pPr>
              <w:spacing w:after="0" w:line="240" w:lineRule="auto"/>
              <w:jc w:val="center"/>
              <w:rPr>
                <w:rFonts w:asciiTheme="majorBidi" w:eastAsia="MS ??" w:hAnsiTheme="majorBidi" w:cstheme="majorBidi"/>
                <w:bCs/>
                <w:i/>
                <w:kern w:val="0"/>
                <w14:ligatures w14:val="none"/>
              </w:rPr>
            </w:pPr>
            <w:r w:rsidRPr="00633DE0">
              <w:rPr>
                <w:rFonts w:asciiTheme="majorBidi" w:eastAsia="MS ??" w:hAnsiTheme="majorBidi" w:cstheme="majorBidi"/>
                <w:bCs/>
                <w:i/>
                <w:kern w:val="0"/>
                <w14:ligatures w14:val="none"/>
              </w:rPr>
              <w:t xml:space="preserve"> (įvardinant</w:t>
            </w:r>
          </w:p>
          <w:p w14:paraId="4AA14B90" w14:textId="77777777" w:rsidR="00B8237D" w:rsidRPr="00633DE0" w:rsidRDefault="00B8237D" w:rsidP="00B8237D">
            <w:pPr>
              <w:spacing w:after="0" w:line="240" w:lineRule="auto"/>
              <w:jc w:val="center"/>
              <w:rPr>
                <w:rFonts w:asciiTheme="majorBidi" w:eastAsia="MS ??" w:hAnsiTheme="majorBidi" w:cstheme="majorBidi"/>
                <w:bCs/>
                <w:i/>
                <w:kern w:val="0"/>
                <w14:ligatures w14:val="none"/>
              </w:rPr>
            </w:pPr>
            <w:r w:rsidRPr="00633DE0">
              <w:rPr>
                <w:rFonts w:asciiTheme="majorBidi" w:eastAsia="MS ??" w:hAnsiTheme="majorBidi" w:cstheme="majorBidi"/>
                <w:bCs/>
                <w:i/>
                <w:kern w:val="0"/>
                <w14:ligatures w14:val="none"/>
              </w:rPr>
              <w:t>tikslius įrangos/prekių</w:t>
            </w:r>
          </w:p>
          <w:p w14:paraId="28DCC1D5" w14:textId="77777777" w:rsidR="00B8237D" w:rsidRPr="00633DE0" w:rsidRDefault="00B8237D" w:rsidP="00B8237D">
            <w:pPr>
              <w:spacing w:after="0" w:line="240" w:lineRule="auto"/>
              <w:jc w:val="center"/>
              <w:rPr>
                <w:rFonts w:asciiTheme="majorBidi" w:eastAsia="MS ??" w:hAnsiTheme="majorBidi" w:cstheme="majorBidi"/>
                <w:bCs/>
                <w:i/>
                <w:kern w:val="0"/>
                <w14:ligatures w14:val="none"/>
              </w:rPr>
            </w:pPr>
            <w:r w:rsidRPr="00633DE0">
              <w:rPr>
                <w:rFonts w:asciiTheme="majorBidi" w:eastAsia="MS ??" w:hAnsiTheme="majorBidi" w:cstheme="majorBidi"/>
                <w:bCs/>
                <w:i/>
                <w:kern w:val="0"/>
                <w14:ligatures w14:val="none"/>
              </w:rPr>
              <w:t>gamintojų ir</w:t>
            </w:r>
          </w:p>
          <w:p w14:paraId="3804DF26" w14:textId="77777777" w:rsidR="00B8237D" w:rsidRPr="00633DE0" w:rsidRDefault="00B8237D" w:rsidP="00B8237D">
            <w:pPr>
              <w:spacing w:after="0" w:line="240" w:lineRule="auto"/>
              <w:jc w:val="center"/>
              <w:rPr>
                <w:rFonts w:asciiTheme="majorBidi" w:eastAsia="MS ??" w:hAnsiTheme="majorBidi" w:cstheme="majorBidi"/>
                <w:bCs/>
                <w:i/>
                <w:kern w:val="0"/>
                <w14:ligatures w14:val="none"/>
              </w:rPr>
            </w:pPr>
            <w:r w:rsidRPr="00633DE0">
              <w:rPr>
                <w:rFonts w:asciiTheme="majorBidi" w:eastAsia="MS ??" w:hAnsiTheme="majorBidi" w:cstheme="majorBidi"/>
                <w:bCs/>
                <w:i/>
                <w:kern w:val="0"/>
                <w14:ligatures w14:val="none"/>
              </w:rPr>
              <w:t>įrangos/prekių modelių</w:t>
            </w:r>
          </w:p>
          <w:p w14:paraId="2DF17552" w14:textId="77777777" w:rsidR="00B8237D" w:rsidRPr="00633DE0" w:rsidRDefault="00B8237D" w:rsidP="00B8237D">
            <w:pPr>
              <w:spacing w:after="0" w:line="240" w:lineRule="auto"/>
              <w:jc w:val="center"/>
              <w:rPr>
                <w:rFonts w:asciiTheme="majorBidi" w:eastAsia="MS ??" w:hAnsiTheme="majorBidi" w:cstheme="majorBidi"/>
                <w:bCs/>
                <w:i/>
                <w:kern w:val="0"/>
                <w14:ligatures w14:val="none"/>
              </w:rPr>
            </w:pPr>
            <w:r w:rsidRPr="00633DE0">
              <w:rPr>
                <w:rFonts w:asciiTheme="majorBidi" w:eastAsia="MS ??" w:hAnsiTheme="majorBidi" w:cstheme="majorBidi"/>
                <w:bCs/>
                <w:i/>
                <w:kern w:val="0"/>
                <w14:ligatures w14:val="none"/>
              </w:rPr>
              <w:t>pavadinimus bei rodiklių</w:t>
            </w:r>
          </w:p>
          <w:p w14:paraId="232E8D54" w14:textId="77777777" w:rsidR="00B8237D" w:rsidRPr="00633DE0" w:rsidRDefault="00B8237D" w:rsidP="00B8237D">
            <w:pPr>
              <w:spacing w:after="0" w:line="240" w:lineRule="auto"/>
              <w:jc w:val="center"/>
              <w:rPr>
                <w:rFonts w:asciiTheme="majorBidi" w:eastAsia="MS ??" w:hAnsiTheme="majorBidi" w:cstheme="majorBidi"/>
                <w:bCs/>
                <w:i/>
                <w:kern w:val="0"/>
                <w14:ligatures w14:val="none"/>
              </w:rPr>
            </w:pPr>
            <w:r w:rsidRPr="00633DE0">
              <w:rPr>
                <w:rFonts w:asciiTheme="majorBidi" w:eastAsia="MS ??" w:hAnsiTheme="majorBidi" w:cstheme="majorBidi"/>
                <w:bCs/>
                <w:i/>
                <w:kern w:val="0"/>
                <w14:ligatures w14:val="none"/>
              </w:rPr>
              <w:t>reikšmes)</w:t>
            </w:r>
          </w:p>
          <w:p w14:paraId="4BF08E61" w14:textId="77777777" w:rsidR="00B8237D" w:rsidRPr="00633DE0" w:rsidRDefault="00B8237D" w:rsidP="00B8237D">
            <w:pPr>
              <w:spacing w:after="0" w:line="240" w:lineRule="auto"/>
              <w:jc w:val="center"/>
              <w:rPr>
                <w:rFonts w:asciiTheme="majorBidi" w:eastAsia="MS ??" w:hAnsiTheme="majorBidi" w:cstheme="majorBidi"/>
                <w:bCs/>
                <w:i/>
                <w:kern w:val="0"/>
                <w14:ligatures w14:val="none"/>
              </w:rPr>
            </w:pPr>
            <w:r w:rsidRPr="00633DE0">
              <w:rPr>
                <w:rFonts w:ascii="Calibri" w:eastAsia="MS ??" w:hAnsi="Calibri" w:cs="Arial"/>
                <w:bCs/>
                <w:i/>
                <w:kern w:val="0"/>
                <w14:ligatures w14:val="none"/>
              </w:rPr>
              <w:t xml:space="preserve">Pastaba: </w:t>
            </w:r>
            <w:r w:rsidRPr="00633DE0">
              <w:rPr>
                <w:rFonts w:asciiTheme="majorBidi" w:eastAsia="MS ??" w:hAnsiTheme="majorBidi" w:cstheme="majorBidi"/>
                <w:bCs/>
                <w:i/>
                <w:kern w:val="0"/>
                <w14:ligatures w14:val="none"/>
              </w:rPr>
              <w:t>apsiribojimas</w:t>
            </w:r>
          </w:p>
          <w:p w14:paraId="66930849" w14:textId="77777777" w:rsidR="00B8237D" w:rsidRPr="00633DE0" w:rsidRDefault="00B8237D" w:rsidP="00B8237D">
            <w:pPr>
              <w:spacing w:after="0" w:line="240" w:lineRule="auto"/>
              <w:jc w:val="center"/>
              <w:rPr>
                <w:rFonts w:asciiTheme="majorBidi" w:eastAsia="MS ??" w:hAnsiTheme="majorBidi" w:cstheme="majorBidi"/>
                <w:bCs/>
                <w:i/>
                <w:kern w:val="0"/>
                <w14:ligatures w14:val="none"/>
              </w:rPr>
            </w:pPr>
            <w:r w:rsidRPr="00633DE0">
              <w:rPr>
                <w:rFonts w:asciiTheme="majorBidi" w:eastAsia="MS ??" w:hAnsiTheme="majorBidi" w:cstheme="majorBidi"/>
                <w:bCs/>
                <w:i/>
                <w:kern w:val="0"/>
                <w14:ligatures w14:val="none"/>
              </w:rPr>
              <w:t>vien įrašais „atitinka“</w:t>
            </w:r>
          </w:p>
          <w:p w14:paraId="2981954C" w14:textId="31B1CBAF" w:rsidR="00A82AFD" w:rsidRPr="00A82AFD" w:rsidRDefault="00B8237D" w:rsidP="00B8237D">
            <w:pPr>
              <w:suppressAutoHyphens/>
              <w:spacing w:after="0" w:line="240" w:lineRule="auto"/>
              <w:rPr>
                <w:rFonts w:ascii="Times New Roman" w:eastAsia="Times New Roman" w:hAnsi="Times New Roman" w:cs="Times New Roman"/>
                <w:b/>
                <w:kern w:val="0"/>
                <w14:ligatures w14:val="none"/>
              </w:rPr>
            </w:pPr>
            <w:r w:rsidRPr="00633DE0">
              <w:rPr>
                <w:rFonts w:asciiTheme="majorBidi" w:eastAsia="MS ??" w:hAnsiTheme="majorBidi" w:cstheme="majorBidi"/>
                <w:bCs/>
                <w:i/>
                <w:kern w:val="0"/>
                <w14:ligatures w14:val="none"/>
              </w:rPr>
              <w:t>ir/arba „taip“ negalimas</w:t>
            </w:r>
          </w:p>
        </w:tc>
      </w:tr>
      <w:tr w:rsidR="00A82AFD" w:rsidRPr="00A82AFD" w14:paraId="2ED5B77F" w14:textId="77777777" w:rsidTr="00504783">
        <w:trPr>
          <w:trHeight w:val="144"/>
        </w:trPr>
        <w:tc>
          <w:tcPr>
            <w:tcW w:w="5526" w:type="dxa"/>
            <w:tcBorders>
              <w:top w:val="single" w:sz="4" w:space="0" w:color="auto"/>
              <w:left w:val="single" w:sz="4" w:space="0" w:color="auto"/>
              <w:bottom w:val="single" w:sz="4" w:space="0" w:color="auto"/>
              <w:right w:val="single" w:sz="4" w:space="0" w:color="auto"/>
            </w:tcBorders>
          </w:tcPr>
          <w:p w14:paraId="76B6AA98" w14:textId="77777777" w:rsidR="00A82AFD" w:rsidRPr="00A82AFD" w:rsidRDefault="00A82AFD" w:rsidP="00A82AFD">
            <w:pPr>
              <w:suppressAutoHyphens/>
              <w:spacing w:line="259" w:lineRule="auto"/>
              <w:rPr>
                <w:rFonts w:ascii="Times New Roman" w:eastAsia="Times New Roman" w:hAnsi="Times New Roman" w:cs="Times New Roman"/>
                <w:kern w:val="0"/>
                <w14:ligatures w14:val="none"/>
              </w:rPr>
            </w:pPr>
            <w:r w:rsidRPr="00A82AFD">
              <w:rPr>
                <w:rFonts w:ascii="Times New Roman" w:eastAsia="Times New Roman" w:hAnsi="Times New Roman" w:cs="Times New Roman"/>
                <w:kern w:val="0"/>
                <w14:ligatures w14:val="none"/>
              </w:rPr>
              <w:t>Gamintojas, modelis</w:t>
            </w:r>
          </w:p>
        </w:tc>
        <w:tc>
          <w:tcPr>
            <w:tcW w:w="3830" w:type="dxa"/>
            <w:tcBorders>
              <w:top w:val="single" w:sz="4" w:space="0" w:color="auto"/>
              <w:left w:val="single" w:sz="4" w:space="0" w:color="auto"/>
              <w:bottom w:val="single" w:sz="4" w:space="0" w:color="auto"/>
              <w:right w:val="single" w:sz="4" w:space="0" w:color="auto"/>
            </w:tcBorders>
          </w:tcPr>
          <w:p w14:paraId="58BB91D0" w14:textId="77777777" w:rsidR="00A82AFD" w:rsidRPr="00A82AFD" w:rsidRDefault="00A82AFD" w:rsidP="00A82AFD">
            <w:pPr>
              <w:suppressAutoHyphens/>
              <w:spacing w:line="259" w:lineRule="auto"/>
              <w:rPr>
                <w:rFonts w:ascii="Times New Roman" w:eastAsia="Times New Roman" w:hAnsi="Times New Roman" w:cs="Times New Roman"/>
                <w:kern w:val="0"/>
                <w14:ligatures w14:val="none"/>
              </w:rPr>
            </w:pPr>
          </w:p>
        </w:tc>
      </w:tr>
      <w:tr w:rsidR="00A82AFD" w:rsidRPr="00A82AFD" w14:paraId="72E47D66" w14:textId="77777777" w:rsidTr="00504783">
        <w:trPr>
          <w:trHeight w:val="318"/>
        </w:trPr>
        <w:tc>
          <w:tcPr>
            <w:tcW w:w="5526" w:type="dxa"/>
            <w:tcBorders>
              <w:top w:val="single" w:sz="4" w:space="0" w:color="auto"/>
              <w:left w:val="single" w:sz="4" w:space="0" w:color="000000"/>
              <w:bottom w:val="single" w:sz="4" w:space="0" w:color="auto"/>
              <w:right w:val="single" w:sz="4" w:space="0" w:color="000000"/>
            </w:tcBorders>
            <w:shd w:val="clear" w:color="auto" w:fill="auto"/>
          </w:tcPr>
          <w:p w14:paraId="57ED624B" w14:textId="77777777" w:rsidR="00A82AFD" w:rsidRPr="00A82AFD" w:rsidRDefault="00A82AFD" w:rsidP="00A82AFD">
            <w:pPr>
              <w:suppressAutoHyphens/>
              <w:spacing w:line="259" w:lineRule="auto"/>
              <w:rPr>
                <w:rFonts w:ascii="Times New Roman" w:eastAsia="Times New Roman" w:hAnsi="Times New Roman" w:cs="Times New Roman"/>
                <w:color w:val="5983B0"/>
                <w:kern w:val="0"/>
                <w14:ligatures w14:val="none"/>
              </w:rPr>
            </w:pPr>
            <w:proofErr w:type="spellStart"/>
            <w:r w:rsidRPr="00A82AFD">
              <w:rPr>
                <w:rFonts w:ascii="Times New Roman" w:eastAsia="Times New Roman" w:hAnsi="Times New Roman" w:cs="Times New Roman"/>
                <w:kern w:val="0"/>
                <w:sz w:val="22"/>
                <w:szCs w:val="22"/>
                <w14:ligatures w14:val="none"/>
              </w:rPr>
              <w:t>Elektrokardiografas</w:t>
            </w:r>
            <w:proofErr w:type="spellEnd"/>
            <w:r w:rsidRPr="00A82AFD">
              <w:rPr>
                <w:rFonts w:ascii="Times New Roman" w:eastAsia="Times New Roman" w:hAnsi="Times New Roman" w:cs="Times New Roman"/>
                <w:kern w:val="0"/>
                <w:sz w:val="22"/>
                <w:szCs w:val="22"/>
                <w14:ligatures w14:val="none"/>
              </w:rPr>
              <w:t xml:space="preserve"> turi būti 3 kanalų.</w:t>
            </w:r>
          </w:p>
        </w:tc>
        <w:tc>
          <w:tcPr>
            <w:tcW w:w="3830" w:type="dxa"/>
            <w:tcBorders>
              <w:top w:val="single" w:sz="4" w:space="0" w:color="auto"/>
              <w:left w:val="single" w:sz="4" w:space="0" w:color="000000"/>
              <w:bottom w:val="single" w:sz="4" w:space="0" w:color="auto"/>
              <w:right w:val="single" w:sz="4" w:space="0" w:color="000000"/>
            </w:tcBorders>
            <w:shd w:val="clear" w:color="auto" w:fill="auto"/>
          </w:tcPr>
          <w:p w14:paraId="48E0CB4F" w14:textId="77777777" w:rsidR="00A82AFD" w:rsidRPr="00A82AFD" w:rsidRDefault="00A82AFD" w:rsidP="00A82AFD">
            <w:pPr>
              <w:suppressAutoHyphens/>
              <w:spacing w:line="259" w:lineRule="auto"/>
              <w:rPr>
                <w:rFonts w:ascii="Times New Roman" w:eastAsia="Times New Roman" w:hAnsi="Times New Roman" w:cs="Times New Roman"/>
                <w:color w:val="5983B0"/>
                <w:kern w:val="0"/>
                <w:sz w:val="22"/>
                <w:szCs w:val="22"/>
                <w14:ligatures w14:val="none"/>
              </w:rPr>
            </w:pPr>
          </w:p>
        </w:tc>
      </w:tr>
      <w:tr w:rsidR="00A82AFD" w:rsidRPr="00A82AFD" w14:paraId="54AE0EAD" w14:textId="77777777" w:rsidTr="00504783">
        <w:trPr>
          <w:trHeight w:val="495"/>
        </w:trPr>
        <w:tc>
          <w:tcPr>
            <w:tcW w:w="5526" w:type="dxa"/>
            <w:tcBorders>
              <w:top w:val="single" w:sz="4" w:space="0" w:color="auto"/>
              <w:left w:val="single" w:sz="4" w:space="0" w:color="000000"/>
              <w:bottom w:val="single" w:sz="4" w:space="0" w:color="auto"/>
              <w:right w:val="single" w:sz="4" w:space="0" w:color="000000"/>
            </w:tcBorders>
            <w:shd w:val="clear" w:color="auto" w:fill="auto"/>
          </w:tcPr>
          <w:p w14:paraId="42AB9AE1" w14:textId="77777777" w:rsidR="00A82AFD" w:rsidRPr="00A82AFD" w:rsidRDefault="00A82AFD" w:rsidP="00A82AFD">
            <w:pPr>
              <w:suppressAutoHyphens/>
              <w:spacing w:line="259" w:lineRule="auto"/>
              <w:rPr>
                <w:rFonts w:ascii="Times New Roman" w:eastAsia="Times New Roman" w:hAnsi="Times New Roman" w:cs="Times New Roman"/>
                <w:kern w:val="0"/>
                <w:sz w:val="22"/>
                <w:szCs w:val="22"/>
                <w14:ligatures w14:val="none"/>
              </w:rPr>
            </w:pPr>
            <w:r w:rsidRPr="00A82AFD">
              <w:rPr>
                <w:rFonts w:ascii="Times New Roman" w:eastAsia="Times New Roman" w:hAnsi="Times New Roman" w:cs="Times New Roman"/>
                <w:kern w:val="0"/>
                <w:sz w:val="22"/>
                <w:szCs w:val="22"/>
                <w14:ligatures w14:val="none"/>
              </w:rPr>
              <w:t xml:space="preserve">EKG </w:t>
            </w:r>
            <w:proofErr w:type="spellStart"/>
            <w:r w:rsidRPr="00A82AFD">
              <w:rPr>
                <w:rFonts w:ascii="Times New Roman" w:eastAsia="Times New Roman" w:hAnsi="Times New Roman" w:cs="Times New Roman"/>
                <w:kern w:val="0"/>
                <w:sz w:val="22"/>
                <w:szCs w:val="22"/>
                <w14:ligatures w14:val="none"/>
              </w:rPr>
              <w:t>derivacijos</w:t>
            </w:r>
            <w:proofErr w:type="spellEnd"/>
            <w:r w:rsidRPr="00A82AFD">
              <w:rPr>
                <w:rFonts w:ascii="Times New Roman" w:eastAsia="Times New Roman" w:hAnsi="Times New Roman" w:cs="Times New Roman"/>
                <w:kern w:val="0"/>
                <w:sz w:val="22"/>
                <w:szCs w:val="22"/>
                <w14:ligatures w14:val="none"/>
              </w:rPr>
              <w:t xml:space="preserve">: ne mažiau kaip: 12 standartinių </w:t>
            </w:r>
            <w:proofErr w:type="spellStart"/>
            <w:r w:rsidRPr="00A82AFD">
              <w:rPr>
                <w:rFonts w:ascii="Times New Roman" w:eastAsia="Times New Roman" w:hAnsi="Times New Roman" w:cs="Times New Roman"/>
                <w:kern w:val="0"/>
                <w:sz w:val="22"/>
                <w:szCs w:val="22"/>
                <w14:ligatures w14:val="none"/>
              </w:rPr>
              <w:t>derivacijų</w:t>
            </w:r>
            <w:proofErr w:type="spellEnd"/>
            <w:r w:rsidRPr="00A82AFD">
              <w:rPr>
                <w:rFonts w:ascii="Times New Roman" w:eastAsia="Times New Roman" w:hAnsi="Times New Roman" w:cs="Times New Roman"/>
                <w:kern w:val="0"/>
                <w:sz w:val="22"/>
                <w:szCs w:val="22"/>
                <w14:ligatures w14:val="none"/>
              </w:rPr>
              <w:t>.</w:t>
            </w:r>
          </w:p>
        </w:tc>
        <w:tc>
          <w:tcPr>
            <w:tcW w:w="3830" w:type="dxa"/>
            <w:tcBorders>
              <w:top w:val="single" w:sz="4" w:space="0" w:color="auto"/>
              <w:left w:val="single" w:sz="4" w:space="0" w:color="000000"/>
              <w:bottom w:val="single" w:sz="4" w:space="0" w:color="auto"/>
              <w:right w:val="single" w:sz="4" w:space="0" w:color="000000"/>
            </w:tcBorders>
            <w:shd w:val="clear" w:color="auto" w:fill="auto"/>
          </w:tcPr>
          <w:p w14:paraId="4C618813" w14:textId="77777777" w:rsidR="00A82AFD" w:rsidRPr="00A82AFD" w:rsidRDefault="00A82AFD" w:rsidP="00A82AFD">
            <w:pPr>
              <w:suppressAutoHyphens/>
              <w:spacing w:line="259" w:lineRule="auto"/>
              <w:rPr>
                <w:rFonts w:ascii="Times New Roman" w:eastAsia="Times New Roman" w:hAnsi="Times New Roman" w:cs="Times New Roman"/>
                <w:color w:val="5983B0"/>
                <w:kern w:val="0"/>
                <w:sz w:val="22"/>
                <w:szCs w:val="22"/>
                <w14:ligatures w14:val="none"/>
              </w:rPr>
            </w:pPr>
          </w:p>
        </w:tc>
      </w:tr>
      <w:tr w:rsidR="00A82AFD" w:rsidRPr="00A82AFD" w14:paraId="6213C0AA" w14:textId="77777777" w:rsidTr="00504783">
        <w:trPr>
          <w:trHeight w:val="600"/>
        </w:trPr>
        <w:tc>
          <w:tcPr>
            <w:tcW w:w="5526" w:type="dxa"/>
            <w:tcBorders>
              <w:top w:val="single" w:sz="4" w:space="0" w:color="auto"/>
              <w:left w:val="single" w:sz="4" w:space="0" w:color="000000"/>
              <w:bottom w:val="single" w:sz="4" w:space="0" w:color="auto"/>
              <w:right w:val="single" w:sz="4" w:space="0" w:color="000000"/>
            </w:tcBorders>
            <w:shd w:val="clear" w:color="auto" w:fill="auto"/>
          </w:tcPr>
          <w:p w14:paraId="3475F185" w14:textId="77777777" w:rsidR="00A82AFD" w:rsidRPr="00A82AFD" w:rsidRDefault="00A82AFD" w:rsidP="00A82AFD">
            <w:pPr>
              <w:suppressAutoHyphens/>
              <w:spacing w:line="259" w:lineRule="auto"/>
              <w:rPr>
                <w:rFonts w:ascii="Times New Roman" w:eastAsia="Times New Roman" w:hAnsi="Times New Roman" w:cs="Times New Roman"/>
                <w:kern w:val="0"/>
                <w:sz w:val="22"/>
                <w:szCs w:val="22"/>
                <w14:ligatures w14:val="none"/>
              </w:rPr>
            </w:pPr>
            <w:r w:rsidRPr="00A82AFD">
              <w:rPr>
                <w:rFonts w:ascii="Times New Roman" w:eastAsia="Times New Roman" w:hAnsi="Times New Roman" w:cs="Times New Roman"/>
                <w:kern w:val="0"/>
                <w:sz w:val="22"/>
                <w:szCs w:val="22"/>
                <w14:ligatures w14:val="none"/>
              </w:rPr>
              <w:t>Įrašymo greitis: 5, 10, 25, 50 mm/s.</w:t>
            </w:r>
          </w:p>
        </w:tc>
        <w:tc>
          <w:tcPr>
            <w:tcW w:w="3830" w:type="dxa"/>
            <w:tcBorders>
              <w:top w:val="single" w:sz="4" w:space="0" w:color="auto"/>
              <w:left w:val="single" w:sz="4" w:space="0" w:color="000000"/>
              <w:bottom w:val="single" w:sz="4" w:space="0" w:color="auto"/>
              <w:right w:val="single" w:sz="4" w:space="0" w:color="000000"/>
            </w:tcBorders>
            <w:shd w:val="clear" w:color="auto" w:fill="auto"/>
          </w:tcPr>
          <w:p w14:paraId="2BBF39A9" w14:textId="77777777" w:rsidR="00A82AFD" w:rsidRPr="00A82AFD" w:rsidRDefault="00A82AFD" w:rsidP="00A82AFD">
            <w:pPr>
              <w:suppressAutoHyphens/>
              <w:spacing w:line="259" w:lineRule="auto"/>
              <w:rPr>
                <w:rFonts w:ascii="Times New Roman" w:eastAsia="Times New Roman" w:hAnsi="Times New Roman" w:cs="Times New Roman"/>
                <w:color w:val="5983B0"/>
                <w:kern w:val="0"/>
                <w:sz w:val="22"/>
                <w:szCs w:val="22"/>
                <w14:ligatures w14:val="none"/>
              </w:rPr>
            </w:pPr>
          </w:p>
        </w:tc>
      </w:tr>
      <w:tr w:rsidR="00A82AFD" w:rsidRPr="00A82AFD" w14:paraId="4B372BEF" w14:textId="77777777" w:rsidTr="00504783">
        <w:trPr>
          <w:trHeight w:val="600"/>
        </w:trPr>
        <w:tc>
          <w:tcPr>
            <w:tcW w:w="5526" w:type="dxa"/>
            <w:tcBorders>
              <w:top w:val="single" w:sz="4" w:space="0" w:color="auto"/>
              <w:left w:val="single" w:sz="4" w:space="0" w:color="000000"/>
              <w:bottom w:val="single" w:sz="4" w:space="0" w:color="auto"/>
              <w:right w:val="single" w:sz="4" w:space="0" w:color="000000"/>
            </w:tcBorders>
            <w:shd w:val="clear" w:color="auto" w:fill="auto"/>
          </w:tcPr>
          <w:p w14:paraId="2AD32369" w14:textId="77777777" w:rsidR="00A82AFD" w:rsidRPr="00A82AFD" w:rsidRDefault="00A82AFD" w:rsidP="00A82AFD">
            <w:pPr>
              <w:suppressAutoHyphens/>
              <w:spacing w:line="259" w:lineRule="auto"/>
              <w:rPr>
                <w:rFonts w:ascii="Times New Roman" w:eastAsia="Times New Roman" w:hAnsi="Times New Roman" w:cs="Times New Roman"/>
                <w:kern w:val="0"/>
                <w:sz w:val="22"/>
                <w:szCs w:val="22"/>
                <w14:ligatures w14:val="none"/>
              </w:rPr>
            </w:pPr>
            <w:r w:rsidRPr="00A82AFD">
              <w:rPr>
                <w:rFonts w:ascii="Times New Roman" w:eastAsia="Times New Roman" w:hAnsi="Times New Roman" w:cs="Times New Roman"/>
                <w:kern w:val="0"/>
                <w:sz w:val="22"/>
                <w:szCs w:val="22"/>
                <w14:ligatures w14:val="none"/>
              </w:rPr>
              <w:t>Naudojami šaltiniai: elektros tinklas, vidinė baterija</w:t>
            </w:r>
          </w:p>
        </w:tc>
        <w:tc>
          <w:tcPr>
            <w:tcW w:w="3830" w:type="dxa"/>
            <w:tcBorders>
              <w:top w:val="single" w:sz="4" w:space="0" w:color="auto"/>
              <w:left w:val="single" w:sz="4" w:space="0" w:color="000000"/>
              <w:bottom w:val="single" w:sz="4" w:space="0" w:color="auto"/>
              <w:right w:val="single" w:sz="4" w:space="0" w:color="000000"/>
            </w:tcBorders>
            <w:shd w:val="clear" w:color="auto" w:fill="auto"/>
          </w:tcPr>
          <w:p w14:paraId="01022AF8" w14:textId="77777777" w:rsidR="00A82AFD" w:rsidRPr="00A82AFD" w:rsidRDefault="00A82AFD" w:rsidP="00A82AFD">
            <w:pPr>
              <w:suppressAutoHyphens/>
              <w:spacing w:line="259" w:lineRule="auto"/>
              <w:rPr>
                <w:rFonts w:ascii="Times New Roman" w:eastAsia="Times New Roman" w:hAnsi="Times New Roman" w:cs="Times New Roman"/>
                <w:color w:val="5983B0"/>
                <w:kern w:val="0"/>
                <w:sz w:val="22"/>
                <w:szCs w:val="22"/>
                <w14:ligatures w14:val="none"/>
              </w:rPr>
            </w:pPr>
          </w:p>
        </w:tc>
      </w:tr>
      <w:tr w:rsidR="00A82AFD" w:rsidRPr="00A82AFD" w14:paraId="5E28671F" w14:textId="77777777" w:rsidTr="00504783">
        <w:trPr>
          <w:trHeight w:val="600"/>
        </w:trPr>
        <w:tc>
          <w:tcPr>
            <w:tcW w:w="5526" w:type="dxa"/>
            <w:tcBorders>
              <w:top w:val="single" w:sz="4" w:space="0" w:color="auto"/>
              <w:left w:val="single" w:sz="4" w:space="0" w:color="000000"/>
              <w:bottom w:val="single" w:sz="4" w:space="0" w:color="auto"/>
              <w:right w:val="single" w:sz="4" w:space="0" w:color="000000"/>
            </w:tcBorders>
            <w:shd w:val="clear" w:color="auto" w:fill="auto"/>
          </w:tcPr>
          <w:p w14:paraId="1E9D4060" w14:textId="77777777" w:rsidR="00A82AFD" w:rsidRPr="00A82AFD" w:rsidRDefault="00A82AFD" w:rsidP="00A82AFD">
            <w:pPr>
              <w:suppressAutoHyphens/>
              <w:spacing w:line="259" w:lineRule="auto"/>
              <w:rPr>
                <w:rFonts w:ascii="Times New Roman" w:eastAsia="Times New Roman" w:hAnsi="Times New Roman" w:cs="Times New Roman"/>
                <w:kern w:val="0"/>
                <w:sz w:val="22"/>
                <w:szCs w:val="22"/>
                <w14:ligatures w14:val="none"/>
              </w:rPr>
            </w:pPr>
            <w:proofErr w:type="spellStart"/>
            <w:r w:rsidRPr="00A82AFD">
              <w:rPr>
                <w:rFonts w:ascii="Times New Roman" w:eastAsia="Times New Roman" w:hAnsi="Times New Roman" w:cs="Times New Roman"/>
                <w:kern w:val="0"/>
                <w:sz w:val="22"/>
                <w:szCs w:val="22"/>
                <w14:ligatures w14:val="none"/>
              </w:rPr>
              <w:t>Elektrokardiografas</w:t>
            </w:r>
            <w:proofErr w:type="spellEnd"/>
            <w:r w:rsidRPr="00A82AFD">
              <w:rPr>
                <w:rFonts w:ascii="Times New Roman" w:eastAsia="Times New Roman" w:hAnsi="Times New Roman" w:cs="Times New Roman"/>
                <w:kern w:val="0"/>
                <w:sz w:val="22"/>
                <w:szCs w:val="22"/>
                <w14:ligatures w14:val="none"/>
              </w:rPr>
              <w:t xml:space="preserve"> turi turėti integruotą terminį spausdintuvą</w:t>
            </w:r>
          </w:p>
        </w:tc>
        <w:tc>
          <w:tcPr>
            <w:tcW w:w="3830" w:type="dxa"/>
            <w:tcBorders>
              <w:top w:val="single" w:sz="4" w:space="0" w:color="auto"/>
              <w:left w:val="single" w:sz="4" w:space="0" w:color="000000"/>
              <w:bottom w:val="single" w:sz="4" w:space="0" w:color="auto"/>
              <w:right w:val="single" w:sz="4" w:space="0" w:color="000000"/>
            </w:tcBorders>
            <w:shd w:val="clear" w:color="auto" w:fill="auto"/>
          </w:tcPr>
          <w:p w14:paraId="11BB6BEF" w14:textId="77777777" w:rsidR="00A82AFD" w:rsidRPr="00A82AFD" w:rsidRDefault="00A82AFD" w:rsidP="00A82AFD">
            <w:pPr>
              <w:suppressAutoHyphens/>
              <w:spacing w:line="259" w:lineRule="auto"/>
              <w:rPr>
                <w:rFonts w:ascii="Times New Roman" w:eastAsia="Times New Roman" w:hAnsi="Times New Roman" w:cs="Times New Roman"/>
                <w:color w:val="5983B0"/>
                <w:kern w:val="0"/>
                <w:sz w:val="22"/>
                <w:szCs w:val="22"/>
                <w14:ligatures w14:val="none"/>
              </w:rPr>
            </w:pPr>
          </w:p>
        </w:tc>
      </w:tr>
      <w:tr w:rsidR="00A82AFD" w:rsidRPr="00A82AFD" w14:paraId="57364E72" w14:textId="77777777" w:rsidTr="00504783">
        <w:trPr>
          <w:trHeight w:val="600"/>
        </w:trPr>
        <w:tc>
          <w:tcPr>
            <w:tcW w:w="5526" w:type="dxa"/>
            <w:tcBorders>
              <w:top w:val="single" w:sz="4" w:space="0" w:color="auto"/>
              <w:left w:val="single" w:sz="4" w:space="0" w:color="000000"/>
              <w:bottom w:val="single" w:sz="4" w:space="0" w:color="auto"/>
              <w:right w:val="single" w:sz="4" w:space="0" w:color="000000"/>
            </w:tcBorders>
            <w:shd w:val="clear" w:color="auto" w:fill="auto"/>
          </w:tcPr>
          <w:p w14:paraId="4F08EC0C" w14:textId="77777777" w:rsidR="00A82AFD" w:rsidRPr="00A82AFD" w:rsidRDefault="00A82AFD" w:rsidP="00A82AFD">
            <w:pPr>
              <w:suppressAutoHyphens/>
              <w:spacing w:line="259" w:lineRule="auto"/>
              <w:rPr>
                <w:rFonts w:ascii="Times New Roman" w:eastAsia="Times New Roman" w:hAnsi="Times New Roman" w:cs="Times New Roman"/>
                <w:kern w:val="0"/>
                <w:sz w:val="22"/>
                <w:szCs w:val="22"/>
                <w14:ligatures w14:val="none"/>
              </w:rPr>
            </w:pPr>
            <w:r w:rsidRPr="00A82AFD">
              <w:rPr>
                <w:rFonts w:ascii="Times New Roman" w:eastAsia="Times New Roman" w:hAnsi="Times New Roman" w:cs="Times New Roman"/>
                <w:kern w:val="0"/>
                <w:sz w:val="22"/>
                <w:szCs w:val="22"/>
                <w14:ligatures w14:val="none"/>
              </w:rPr>
              <w:lastRenderedPageBreak/>
              <w:t>Integruoto spausdintuvo naudojamas popierius ne siauresnis nei 110 mm.</w:t>
            </w:r>
          </w:p>
        </w:tc>
        <w:tc>
          <w:tcPr>
            <w:tcW w:w="3830" w:type="dxa"/>
            <w:tcBorders>
              <w:top w:val="single" w:sz="4" w:space="0" w:color="auto"/>
              <w:left w:val="single" w:sz="4" w:space="0" w:color="000000"/>
              <w:bottom w:val="single" w:sz="4" w:space="0" w:color="auto"/>
              <w:right w:val="single" w:sz="4" w:space="0" w:color="000000"/>
            </w:tcBorders>
            <w:shd w:val="clear" w:color="auto" w:fill="auto"/>
          </w:tcPr>
          <w:p w14:paraId="245475C2" w14:textId="77777777" w:rsidR="00A82AFD" w:rsidRPr="00A82AFD" w:rsidRDefault="00A82AFD" w:rsidP="00A82AFD">
            <w:pPr>
              <w:suppressAutoHyphens/>
              <w:spacing w:line="259" w:lineRule="auto"/>
              <w:rPr>
                <w:rFonts w:ascii="Times New Roman" w:eastAsia="Times New Roman" w:hAnsi="Times New Roman" w:cs="Times New Roman"/>
                <w:color w:val="5983B0"/>
                <w:kern w:val="0"/>
                <w:sz w:val="22"/>
                <w:szCs w:val="22"/>
                <w14:ligatures w14:val="none"/>
              </w:rPr>
            </w:pPr>
          </w:p>
        </w:tc>
      </w:tr>
      <w:tr w:rsidR="00A82AFD" w:rsidRPr="00A82AFD" w14:paraId="269692A5" w14:textId="77777777" w:rsidTr="00504783">
        <w:trPr>
          <w:trHeight w:val="600"/>
        </w:trPr>
        <w:tc>
          <w:tcPr>
            <w:tcW w:w="5526" w:type="dxa"/>
            <w:tcBorders>
              <w:top w:val="single" w:sz="4" w:space="0" w:color="auto"/>
              <w:left w:val="single" w:sz="4" w:space="0" w:color="000000"/>
              <w:bottom w:val="single" w:sz="4" w:space="0" w:color="auto"/>
              <w:right w:val="single" w:sz="4" w:space="0" w:color="000000"/>
            </w:tcBorders>
            <w:shd w:val="clear" w:color="auto" w:fill="auto"/>
          </w:tcPr>
          <w:p w14:paraId="596C4361" w14:textId="77777777" w:rsidR="00A82AFD" w:rsidRPr="00A82AFD" w:rsidRDefault="00A82AFD" w:rsidP="00A82AFD">
            <w:pPr>
              <w:suppressAutoHyphens/>
              <w:spacing w:line="259" w:lineRule="auto"/>
              <w:rPr>
                <w:rFonts w:ascii="Times New Roman" w:eastAsia="Times New Roman" w:hAnsi="Times New Roman" w:cs="Times New Roman"/>
                <w:kern w:val="0"/>
                <w:sz w:val="22"/>
                <w:szCs w:val="22"/>
                <w14:ligatures w14:val="none"/>
              </w:rPr>
            </w:pPr>
            <w:r w:rsidRPr="00A82AFD">
              <w:rPr>
                <w:rFonts w:ascii="Times New Roman" w:eastAsia="Times New Roman" w:hAnsi="Times New Roman" w:cs="Times New Roman"/>
                <w:kern w:val="0"/>
                <w:sz w:val="22"/>
                <w:szCs w:val="22"/>
                <w14:ligatures w14:val="none"/>
              </w:rPr>
              <w:t xml:space="preserve">Būtina duomenų perdavimo į kompiuterį galimybė naudojant </w:t>
            </w:r>
            <w:proofErr w:type="spellStart"/>
            <w:r w:rsidRPr="00A82AFD">
              <w:rPr>
                <w:rFonts w:ascii="Times New Roman" w:eastAsia="Times New Roman" w:hAnsi="Times New Roman" w:cs="Times New Roman"/>
                <w:kern w:val="0"/>
                <w:sz w:val="22"/>
                <w:szCs w:val="22"/>
                <w14:ligatures w14:val="none"/>
              </w:rPr>
              <w:t>Wifi</w:t>
            </w:r>
            <w:proofErr w:type="spellEnd"/>
            <w:r w:rsidRPr="00A82AFD">
              <w:rPr>
                <w:rFonts w:ascii="Times New Roman" w:eastAsia="Times New Roman" w:hAnsi="Times New Roman" w:cs="Times New Roman"/>
                <w:kern w:val="0"/>
                <w:sz w:val="22"/>
                <w:szCs w:val="22"/>
                <w14:ligatures w14:val="none"/>
              </w:rPr>
              <w:t xml:space="preserve"> arba LAN kabelį</w:t>
            </w:r>
          </w:p>
        </w:tc>
        <w:tc>
          <w:tcPr>
            <w:tcW w:w="3830" w:type="dxa"/>
            <w:tcBorders>
              <w:top w:val="single" w:sz="4" w:space="0" w:color="auto"/>
              <w:left w:val="single" w:sz="4" w:space="0" w:color="000000"/>
              <w:bottom w:val="single" w:sz="4" w:space="0" w:color="auto"/>
              <w:right w:val="single" w:sz="4" w:space="0" w:color="000000"/>
            </w:tcBorders>
            <w:shd w:val="clear" w:color="auto" w:fill="auto"/>
          </w:tcPr>
          <w:p w14:paraId="2961C385" w14:textId="77777777" w:rsidR="00A82AFD" w:rsidRPr="00A82AFD" w:rsidRDefault="00A82AFD" w:rsidP="00A82AFD">
            <w:pPr>
              <w:suppressAutoHyphens/>
              <w:spacing w:line="259" w:lineRule="auto"/>
              <w:rPr>
                <w:rFonts w:ascii="Times New Roman" w:eastAsia="Times New Roman" w:hAnsi="Times New Roman" w:cs="Times New Roman"/>
                <w:color w:val="5983B0"/>
                <w:kern w:val="0"/>
                <w:sz w:val="22"/>
                <w:szCs w:val="22"/>
                <w14:ligatures w14:val="none"/>
              </w:rPr>
            </w:pPr>
          </w:p>
        </w:tc>
      </w:tr>
      <w:tr w:rsidR="00A82AFD" w:rsidRPr="00A82AFD" w14:paraId="2AA545AC" w14:textId="77777777" w:rsidTr="00504783">
        <w:trPr>
          <w:trHeight w:val="615"/>
        </w:trPr>
        <w:tc>
          <w:tcPr>
            <w:tcW w:w="5526" w:type="dxa"/>
            <w:tcBorders>
              <w:top w:val="single" w:sz="4" w:space="0" w:color="auto"/>
              <w:left w:val="single" w:sz="4" w:space="0" w:color="000000"/>
              <w:bottom w:val="single" w:sz="4" w:space="0" w:color="auto"/>
              <w:right w:val="single" w:sz="4" w:space="0" w:color="000000"/>
            </w:tcBorders>
            <w:shd w:val="clear" w:color="auto" w:fill="auto"/>
          </w:tcPr>
          <w:p w14:paraId="798488CC" w14:textId="77777777" w:rsidR="00A82AFD" w:rsidRPr="00A82AFD" w:rsidRDefault="00A82AFD" w:rsidP="00A82AFD">
            <w:pPr>
              <w:suppressAutoHyphens/>
              <w:spacing w:line="259" w:lineRule="auto"/>
              <w:rPr>
                <w:rFonts w:ascii="Times New Roman" w:eastAsia="Times New Roman" w:hAnsi="Times New Roman" w:cs="Times New Roman"/>
                <w:kern w:val="0"/>
                <w:sz w:val="22"/>
                <w:szCs w:val="22"/>
                <w14:ligatures w14:val="none"/>
              </w:rPr>
            </w:pPr>
            <w:r w:rsidRPr="00A82AFD">
              <w:rPr>
                <w:rFonts w:ascii="Times New Roman" w:eastAsia="Times New Roman" w:hAnsi="Times New Roman" w:cs="Times New Roman"/>
                <w:kern w:val="0"/>
                <w:sz w:val="22"/>
                <w:szCs w:val="22"/>
                <w14:ligatures w14:val="none"/>
              </w:rPr>
              <w:t>Galimybė suvesti šiuos duomenis: vardas, amžius, lytis, ūgis, svoris.</w:t>
            </w:r>
          </w:p>
        </w:tc>
        <w:tc>
          <w:tcPr>
            <w:tcW w:w="3830" w:type="dxa"/>
            <w:tcBorders>
              <w:top w:val="single" w:sz="4" w:space="0" w:color="auto"/>
              <w:left w:val="single" w:sz="4" w:space="0" w:color="000000"/>
              <w:bottom w:val="single" w:sz="4" w:space="0" w:color="auto"/>
              <w:right w:val="single" w:sz="4" w:space="0" w:color="000000"/>
            </w:tcBorders>
            <w:shd w:val="clear" w:color="auto" w:fill="auto"/>
          </w:tcPr>
          <w:p w14:paraId="6C80F789" w14:textId="77777777" w:rsidR="00A82AFD" w:rsidRPr="00A82AFD" w:rsidRDefault="00A82AFD" w:rsidP="00A82AFD">
            <w:pPr>
              <w:suppressAutoHyphens/>
              <w:spacing w:line="259" w:lineRule="auto"/>
              <w:rPr>
                <w:rFonts w:ascii="Times New Roman" w:eastAsia="Times New Roman" w:hAnsi="Times New Roman" w:cs="Times New Roman"/>
                <w:color w:val="5983B0"/>
                <w:kern w:val="0"/>
                <w:sz w:val="22"/>
                <w:szCs w:val="22"/>
                <w14:ligatures w14:val="none"/>
              </w:rPr>
            </w:pPr>
          </w:p>
        </w:tc>
      </w:tr>
      <w:tr w:rsidR="00A82AFD" w:rsidRPr="00A82AFD" w14:paraId="582CF8BE" w14:textId="77777777" w:rsidTr="00504783">
        <w:trPr>
          <w:trHeight w:val="2625"/>
        </w:trPr>
        <w:tc>
          <w:tcPr>
            <w:tcW w:w="5526" w:type="dxa"/>
            <w:tcBorders>
              <w:top w:val="single" w:sz="4" w:space="0" w:color="auto"/>
              <w:left w:val="single" w:sz="4" w:space="0" w:color="000000"/>
              <w:bottom w:val="single" w:sz="4" w:space="0" w:color="000000"/>
              <w:right w:val="single" w:sz="4" w:space="0" w:color="000000"/>
            </w:tcBorders>
            <w:shd w:val="clear" w:color="auto" w:fill="auto"/>
          </w:tcPr>
          <w:p w14:paraId="216E978D" w14:textId="77777777" w:rsidR="00A82AFD" w:rsidRPr="00A82AFD" w:rsidRDefault="00A82AFD" w:rsidP="00A82AFD">
            <w:pPr>
              <w:suppressAutoHyphens/>
              <w:spacing w:line="259" w:lineRule="auto"/>
              <w:rPr>
                <w:rFonts w:ascii="Times New Roman" w:eastAsia="Times New Roman" w:hAnsi="Times New Roman" w:cs="Times New Roman"/>
                <w:kern w:val="0"/>
                <w:sz w:val="22"/>
                <w:szCs w:val="22"/>
                <w14:ligatures w14:val="none"/>
              </w:rPr>
            </w:pPr>
            <w:proofErr w:type="spellStart"/>
            <w:r w:rsidRPr="00A82AFD">
              <w:rPr>
                <w:rFonts w:ascii="Times New Roman" w:eastAsia="Times New Roman" w:hAnsi="Times New Roman" w:cs="Times New Roman"/>
                <w:kern w:val="0"/>
                <w:sz w:val="22"/>
                <w:szCs w:val="22"/>
                <w14:ligatures w14:val="none"/>
              </w:rPr>
              <w:t>Elektrokardiografo</w:t>
            </w:r>
            <w:proofErr w:type="spellEnd"/>
            <w:r w:rsidRPr="00A82AFD">
              <w:rPr>
                <w:rFonts w:ascii="Times New Roman" w:eastAsia="Times New Roman" w:hAnsi="Times New Roman" w:cs="Times New Roman"/>
                <w:kern w:val="0"/>
                <w:sz w:val="22"/>
                <w:szCs w:val="22"/>
                <w14:ligatures w14:val="none"/>
              </w:rPr>
              <w:t xml:space="preserve"> komplekte turi būti: </w:t>
            </w:r>
          </w:p>
          <w:p w14:paraId="2AB8BB50" w14:textId="77777777" w:rsidR="00A82AFD" w:rsidRPr="00A82AFD" w:rsidRDefault="00A82AFD" w:rsidP="00A82AFD">
            <w:pPr>
              <w:suppressAutoHyphens/>
              <w:spacing w:line="259" w:lineRule="auto"/>
              <w:rPr>
                <w:rFonts w:ascii="Times New Roman" w:eastAsia="Times New Roman" w:hAnsi="Times New Roman" w:cs="Times New Roman"/>
                <w:kern w:val="0"/>
                <w:sz w:val="22"/>
                <w:szCs w:val="22"/>
                <w14:ligatures w14:val="none"/>
              </w:rPr>
            </w:pPr>
            <w:r w:rsidRPr="00A82AFD">
              <w:rPr>
                <w:rFonts w:ascii="Times New Roman" w:eastAsia="Times New Roman" w:hAnsi="Times New Roman" w:cs="Times New Roman"/>
                <w:kern w:val="0"/>
                <w:sz w:val="22"/>
                <w:szCs w:val="22"/>
                <w14:ligatures w14:val="none"/>
              </w:rPr>
              <w:t>Elektrodai (daugkartiniai) – 1 komplektas;</w:t>
            </w:r>
          </w:p>
          <w:p w14:paraId="0BF6C3A8" w14:textId="77777777" w:rsidR="00A82AFD" w:rsidRPr="00A82AFD" w:rsidRDefault="00A82AFD" w:rsidP="00A82AFD">
            <w:pPr>
              <w:suppressAutoHyphens/>
              <w:spacing w:line="259" w:lineRule="auto"/>
              <w:rPr>
                <w:rFonts w:ascii="Times New Roman" w:eastAsia="Times New Roman" w:hAnsi="Times New Roman" w:cs="Times New Roman"/>
                <w:kern w:val="0"/>
                <w:sz w:val="22"/>
                <w:szCs w:val="22"/>
                <w14:ligatures w14:val="none"/>
              </w:rPr>
            </w:pPr>
            <w:r w:rsidRPr="00A82AFD">
              <w:rPr>
                <w:rFonts w:ascii="Times New Roman" w:eastAsia="Times New Roman" w:hAnsi="Times New Roman" w:cs="Times New Roman"/>
                <w:kern w:val="0"/>
                <w:sz w:val="22"/>
                <w:szCs w:val="22"/>
                <w14:ligatures w14:val="none"/>
              </w:rPr>
              <w:t xml:space="preserve"> EKG kabelis – 1 vnt.</w:t>
            </w:r>
          </w:p>
          <w:p w14:paraId="14BCC479" w14:textId="77777777" w:rsidR="00A82AFD" w:rsidRPr="00A82AFD" w:rsidRDefault="00A82AFD" w:rsidP="00A82AFD">
            <w:pPr>
              <w:suppressAutoHyphens/>
              <w:spacing w:line="259" w:lineRule="auto"/>
              <w:rPr>
                <w:rFonts w:ascii="Times New Roman" w:eastAsia="Times New Roman" w:hAnsi="Times New Roman" w:cs="Times New Roman"/>
                <w:kern w:val="0"/>
                <w:sz w:val="22"/>
                <w:szCs w:val="22"/>
                <w14:ligatures w14:val="none"/>
              </w:rPr>
            </w:pPr>
            <w:r w:rsidRPr="00A82AFD">
              <w:rPr>
                <w:rFonts w:ascii="Times New Roman" w:eastAsia="Times New Roman" w:hAnsi="Times New Roman" w:cs="Times New Roman"/>
                <w:kern w:val="0"/>
                <w:sz w:val="22"/>
                <w:szCs w:val="22"/>
                <w14:ligatures w14:val="none"/>
              </w:rPr>
              <w:t>Maitinimo laidas – 1 vnt.</w:t>
            </w:r>
          </w:p>
          <w:p w14:paraId="28CA1187" w14:textId="77777777" w:rsidR="00A82AFD" w:rsidRPr="00A82AFD" w:rsidRDefault="00A82AFD" w:rsidP="00A82AFD">
            <w:pPr>
              <w:suppressAutoHyphens/>
              <w:spacing w:line="259" w:lineRule="auto"/>
              <w:rPr>
                <w:rFonts w:ascii="Times New Roman" w:eastAsia="Times New Roman" w:hAnsi="Times New Roman" w:cs="Times New Roman"/>
                <w:kern w:val="0"/>
                <w:sz w:val="22"/>
                <w:szCs w:val="22"/>
                <w14:ligatures w14:val="none"/>
              </w:rPr>
            </w:pPr>
            <w:proofErr w:type="spellStart"/>
            <w:r w:rsidRPr="00A82AFD">
              <w:rPr>
                <w:rFonts w:ascii="Times New Roman" w:eastAsia="Times New Roman" w:hAnsi="Times New Roman" w:cs="Times New Roman"/>
                <w:kern w:val="0"/>
                <w:sz w:val="22"/>
                <w:szCs w:val="22"/>
                <w14:ligatures w14:val="none"/>
              </w:rPr>
              <w:t>Termopopierius</w:t>
            </w:r>
            <w:proofErr w:type="spellEnd"/>
            <w:r w:rsidRPr="00A82AFD">
              <w:rPr>
                <w:rFonts w:ascii="Times New Roman" w:eastAsia="Times New Roman" w:hAnsi="Times New Roman" w:cs="Times New Roman"/>
                <w:kern w:val="0"/>
                <w:sz w:val="22"/>
                <w:szCs w:val="22"/>
                <w14:ligatures w14:val="none"/>
              </w:rPr>
              <w:t xml:space="preserve"> – ne mažiau kaip 2 ritinėliai.</w:t>
            </w:r>
          </w:p>
          <w:p w14:paraId="6B0F2B07" w14:textId="77777777" w:rsidR="00A82AFD" w:rsidRPr="00A82AFD" w:rsidRDefault="00A82AFD" w:rsidP="00A82AFD">
            <w:pPr>
              <w:suppressAutoHyphens/>
              <w:spacing w:line="259" w:lineRule="auto"/>
              <w:rPr>
                <w:rFonts w:ascii="Times New Roman" w:eastAsia="Times New Roman" w:hAnsi="Times New Roman" w:cs="Times New Roman"/>
                <w:kern w:val="0"/>
                <w:sz w:val="22"/>
                <w:szCs w:val="22"/>
                <w14:ligatures w14:val="none"/>
              </w:rPr>
            </w:pPr>
            <w:r w:rsidRPr="00A82AFD">
              <w:rPr>
                <w:rFonts w:ascii="Times New Roman" w:eastAsia="Times New Roman" w:hAnsi="Times New Roman" w:cs="Times New Roman"/>
                <w:kern w:val="0"/>
                <w:sz w:val="22"/>
                <w:szCs w:val="22"/>
                <w14:ligatures w14:val="none"/>
              </w:rPr>
              <w:t>Naudotojo instrukcija.</w:t>
            </w:r>
          </w:p>
        </w:tc>
        <w:tc>
          <w:tcPr>
            <w:tcW w:w="3830" w:type="dxa"/>
            <w:tcBorders>
              <w:top w:val="single" w:sz="4" w:space="0" w:color="auto"/>
              <w:left w:val="single" w:sz="4" w:space="0" w:color="000000"/>
              <w:bottom w:val="single" w:sz="4" w:space="0" w:color="000000"/>
              <w:right w:val="single" w:sz="4" w:space="0" w:color="000000"/>
            </w:tcBorders>
            <w:shd w:val="clear" w:color="auto" w:fill="auto"/>
          </w:tcPr>
          <w:p w14:paraId="3FF29438" w14:textId="77777777" w:rsidR="00A82AFD" w:rsidRPr="00A82AFD" w:rsidRDefault="00A82AFD" w:rsidP="00A82AFD">
            <w:pPr>
              <w:suppressAutoHyphens/>
              <w:spacing w:line="259" w:lineRule="auto"/>
              <w:rPr>
                <w:rFonts w:ascii="Times New Roman" w:eastAsia="Times New Roman" w:hAnsi="Times New Roman" w:cs="Times New Roman"/>
                <w:color w:val="5983B0"/>
                <w:kern w:val="0"/>
                <w:sz w:val="22"/>
                <w:szCs w:val="22"/>
                <w14:ligatures w14:val="none"/>
              </w:rPr>
            </w:pPr>
          </w:p>
        </w:tc>
      </w:tr>
    </w:tbl>
    <w:p w14:paraId="7464C263" w14:textId="77777777" w:rsidR="00A82AFD" w:rsidRPr="00FA0B80" w:rsidRDefault="00A82AFD" w:rsidP="00504783">
      <w:pPr>
        <w:spacing w:line="259" w:lineRule="auto"/>
        <w:rPr>
          <w:rFonts w:ascii="Times New Roman" w:eastAsia="Calibri" w:hAnsi="Times New Roman" w:cs="Times New Roman"/>
          <w:b/>
          <w:kern w:val="0"/>
          <w14:ligatures w14:val="none"/>
        </w:rPr>
      </w:pPr>
    </w:p>
    <w:tbl>
      <w:tblPr>
        <w:tblW w:w="9356" w:type="dxa"/>
        <w:tblInd w:w="-5" w:type="dxa"/>
        <w:tblLayout w:type="fixed"/>
        <w:tblCellMar>
          <w:left w:w="40" w:type="dxa"/>
          <w:right w:w="40" w:type="dxa"/>
        </w:tblCellMar>
        <w:tblLook w:val="04A0" w:firstRow="1" w:lastRow="0" w:firstColumn="1" w:lastColumn="0" w:noHBand="0" w:noVBand="1"/>
      </w:tblPr>
      <w:tblGrid>
        <w:gridCol w:w="709"/>
        <w:gridCol w:w="8647"/>
      </w:tblGrid>
      <w:tr w:rsidR="00FA0B80" w:rsidRPr="00FA0B80" w14:paraId="7F1AB001" w14:textId="77777777" w:rsidTr="00FA0B80">
        <w:tc>
          <w:tcPr>
            <w:tcW w:w="709" w:type="dxa"/>
            <w:tcBorders>
              <w:top w:val="single" w:sz="4" w:space="0" w:color="000000"/>
              <w:left w:val="single" w:sz="4" w:space="0" w:color="000000"/>
              <w:bottom w:val="single" w:sz="4" w:space="0" w:color="000000"/>
              <w:right w:val="single" w:sz="4" w:space="0" w:color="auto"/>
            </w:tcBorders>
            <w:shd w:val="clear" w:color="auto" w:fill="FFFFFF"/>
            <w:hideMark/>
          </w:tcPr>
          <w:p w14:paraId="29D3585F" w14:textId="77777777" w:rsidR="00FA0B80" w:rsidRPr="00FA0B80" w:rsidRDefault="00FA0B80" w:rsidP="00FA0B80">
            <w:pPr>
              <w:shd w:val="clear" w:color="auto" w:fill="FFFFFF"/>
              <w:snapToGrid w:val="0"/>
              <w:spacing w:after="200" w:line="240" w:lineRule="auto"/>
              <w:rPr>
                <w:rFonts w:ascii="Times New Roman" w:eastAsia="Times New Roman" w:hAnsi="Times New Roman" w:cs="Times New Roman"/>
                <w:b/>
                <w:kern w:val="0"/>
                <w:szCs w:val="22"/>
                <w14:ligatures w14:val="none"/>
              </w:rPr>
            </w:pPr>
            <w:r w:rsidRPr="00FA0B80">
              <w:rPr>
                <w:rFonts w:ascii="Times New Roman" w:eastAsia="Times New Roman" w:hAnsi="Times New Roman" w:cs="Times New Roman"/>
                <w:b/>
                <w:kern w:val="0"/>
                <w:szCs w:val="22"/>
                <w14:ligatures w14:val="none"/>
              </w:rPr>
              <w:t>Eil. Nr.</w:t>
            </w:r>
          </w:p>
        </w:tc>
        <w:tc>
          <w:tcPr>
            <w:tcW w:w="8647" w:type="dxa"/>
            <w:tcBorders>
              <w:top w:val="single" w:sz="4" w:space="0" w:color="auto"/>
              <w:left w:val="single" w:sz="4" w:space="0" w:color="auto"/>
              <w:bottom w:val="single" w:sz="4" w:space="0" w:color="auto"/>
              <w:right w:val="single" w:sz="4" w:space="0" w:color="auto"/>
            </w:tcBorders>
            <w:shd w:val="clear" w:color="auto" w:fill="FFFFFF"/>
          </w:tcPr>
          <w:p w14:paraId="2BF2079C" w14:textId="77777777" w:rsidR="00FA0B80" w:rsidRPr="00FA0B80" w:rsidRDefault="00FA0B80" w:rsidP="00FA0B80">
            <w:pPr>
              <w:shd w:val="clear" w:color="auto" w:fill="FFFFFF"/>
              <w:snapToGrid w:val="0"/>
              <w:spacing w:after="200" w:line="240" w:lineRule="auto"/>
              <w:jc w:val="center"/>
              <w:rPr>
                <w:rFonts w:ascii="Times New Roman" w:eastAsia="Times New Roman" w:hAnsi="Times New Roman" w:cs="Times New Roman"/>
                <w:b/>
                <w:kern w:val="0"/>
                <w:szCs w:val="22"/>
                <w14:ligatures w14:val="none"/>
              </w:rPr>
            </w:pPr>
            <w:r w:rsidRPr="00FA0B80">
              <w:rPr>
                <w:rFonts w:ascii="Times New Roman" w:eastAsia="Times New Roman" w:hAnsi="Times New Roman" w:cs="Times New Roman"/>
                <w:b/>
                <w:kern w:val="0"/>
                <w:szCs w:val="22"/>
                <w14:ligatures w14:val="none"/>
              </w:rPr>
              <w:t>Bendrieji reikalavimai</w:t>
            </w:r>
          </w:p>
        </w:tc>
      </w:tr>
      <w:tr w:rsidR="00FA0B80" w:rsidRPr="00FA0B80" w14:paraId="786F64D5" w14:textId="77777777" w:rsidTr="00FA0B80">
        <w:tc>
          <w:tcPr>
            <w:tcW w:w="709" w:type="dxa"/>
            <w:tcBorders>
              <w:top w:val="single" w:sz="4" w:space="0" w:color="000000"/>
              <w:left w:val="single" w:sz="4" w:space="0" w:color="000000"/>
              <w:bottom w:val="single" w:sz="4" w:space="0" w:color="000000"/>
              <w:right w:val="single" w:sz="4" w:space="0" w:color="auto"/>
            </w:tcBorders>
            <w:shd w:val="clear" w:color="auto" w:fill="FFFFFF"/>
          </w:tcPr>
          <w:p w14:paraId="3DDF0961" w14:textId="77777777" w:rsidR="00FA0B80" w:rsidRPr="00FA0B80" w:rsidRDefault="00FA0B80" w:rsidP="00FA0B80">
            <w:pPr>
              <w:shd w:val="clear" w:color="auto" w:fill="FFFFFF"/>
              <w:snapToGrid w:val="0"/>
              <w:spacing w:after="200" w:line="240" w:lineRule="auto"/>
              <w:jc w:val="center"/>
              <w:rPr>
                <w:rFonts w:ascii="Times New Roman" w:eastAsia="Times New Roman" w:hAnsi="Times New Roman" w:cs="Times New Roman"/>
                <w:kern w:val="0"/>
                <w:szCs w:val="22"/>
                <w14:ligatures w14:val="none"/>
              </w:rPr>
            </w:pPr>
            <w:r w:rsidRPr="00FA0B80">
              <w:rPr>
                <w:rFonts w:ascii="Times New Roman" w:eastAsia="Times New Roman" w:hAnsi="Times New Roman" w:cs="Times New Roman"/>
                <w:kern w:val="0"/>
                <w:szCs w:val="22"/>
                <w14:ligatures w14:val="none"/>
              </w:rPr>
              <w:t>1.</w:t>
            </w:r>
          </w:p>
        </w:tc>
        <w:tc>
          <w:tcPr>
            <w:tcW w:w="8647" w:type="dxa"/>
            <w:tcBorders>
              <w:top w:val="single" w:sz="4" w:space="0" w:color="auto"/>
              <w:left w:val="single" w:sz="4" w:space="0" w:color="auto"/>
              <w:bottom w:val="single" w:sz="4" w:space="0" w:color="auto"/>
              <w:right w:val="single" w:sz="4" w:space="0" w:color="auto"/>
            </w:tcBorders>
            <w:shd w:val="clear" w:color="auto" w:fill="FFFFFF"/>
          </w:tcPr>
          <w:p w14:paraId="3077A12F" w14:textId="77777777" w:rsidR="00FA0B80" w:rsidRPr="00FA0B80" w:rsidRDefault="00FA0B80" w:rsidP="00FA0B80">
            <w:pPr>
              <w:shd w:val="clear" w:color="auto" w:fill="FFFFFF"/>
              <w:snapToGrid w:val="0"/>
              <w:spacing w:after="200" w:line="240" w:lineRule="auto"/>
              <w:rPr>
                <w:rFonts w:ascii="Times New Roman" w:eastAsia="Times New Roman" w:hAnsi="Times New Roman" w:cs="Times New Roman"/>
                <w:kern w:val="0"/>
                <w:szCs w:val="22"/>
                <w14:ligatures w14:val="none"/>
              </w:rPr>
            </w:pPr>
            <w:r w:rsidRPr="00FA0B80">
              <w:rPr>
                <w:rFonts w:ascii="Times New Roman" w:eastAsia="Times New Roman" w:hAnsi="Times New Roman" w:cs="Times New Roman"/>
                <w:kern w:val="0"/>
                <w:szCs w:val="22"/>
                <w14:ligatures w14:val="none"/>
              </w:rPr>
              <w:t>Prekė turi būti pristatyta į Skuodo Pranciškaus Žadeikio gimnaziją, Vytauto g. 14, Skuodas.</w:t>
            </w:r>
          </w:p>
        </w:tc>
      </w:tr>
      <w:tr w:rsidR="00FA0B80" w:rsidRPr="00FA0B80" w14:paraId="615A0CF3" w14:textId="77777777" w:rsidTr="00FA0B80">
        <w:trPr>
          <w:trHeight w:val="663"/>
        </w:trPr>
        <w:tc>
          <w:tcPr>
            <w:tcW w:w="709" w:type="dxa"/>
            <w:tcBorders>
              <w:top w:val="single" w:sz="4" w:space="0" w:color="000000"/>
              <w:left w:val="single" w:sz="4" w:space="0" w:color="000000"/>
              <w:bottom w:val="single" w:sz="4" w:space="0" w:color="000000"/>
              <w:right w:val="single" w:sz="4" w:space="0" w:color="auto"/>
            </w:tcBorders>
            <w:shd w:val="clear" w:color="auto" w:fill="FFFFFF"/>
          </w:tcPr>
          <w:p w14:paraId="647C3AA2" w14:textId="77777777" w:rsidR="00FA0B80" w:rsidRPr="00FA0B80" w:rsidRDefault="00FA0B80" w:rsidP="00FA0B80">
            <w:pPr>
              <w:shd w:val="clear" w:color="auto" w:fill="FFFFFF"/>
              <w:snapToGrid w:val="0"/>
              <w:spacing w:after="200" w:line="240" w:lineRule="auto"/>
              <w:jc w:val="center"/>
              <w:rPr>
                <w:rFonts w:ascii="Times New Roman" w:eastAsia="Times New Roman" w:hAnsi="Times New Roman" w:cs="Times New Roman"/>
                <w:kern w:val="0"/>
                <w:szCs w:val="22"/>
                <w14:ligatures w14:val="none"/>
              </w:rPr>
            </w:pPr>
            <w:r w:rsidRPr="00FA0B80">
              <w:rPr>
                <w:rFonts w:ascii="Times New Roman" w:eastAsia="Times New Roman" w:hAnsi="Times New Roman" w:cs="Times New Roman"/>
                <w:kern w:val="0"/>
                <w:szCs w:val="22"/>
                <w14:ligatures w14:val="none"/>
              </w:rPr>
              <w:t>2.</w:t>
            </w:r>
          </w:p>
        </w:tc>
        <w:tc>
          <w:tcPr>
            <w:tcW w:w="8647" w:type="dxa"/>
            <w:tcBorders>
              <w:top w:val="single" w:sz="4" w:space="0" w:color="auto"/>
              <w:left w:val="single" w:sz="4" w:space="0" w:color="auto"/>
              <w:bottom w:val="single" w:sz="4" w:space="0" w:color="auto"/>
              <w:right w:val="single" w:sz="4" w:space="0" w:color="auto"/>
            </w:tcBorders>
            <w:shd w:val="clear" w:color="auto" w:fill="FFFFFF"/>
          </w:tcPr>
          <w:p w14:paraId="0CE2516A" w14:textId="77777777" w:rsidR="00FA0B80" w:rsidRPr="00FA0B80" w:rsidRDefault="00FA0B80" w:rsidP="00FA0B80">
            <w:pPr>
              <w:shd w:val="clear" w:color="auto" w:fill="FFFFFF"/>
              <w:snapToGrid w:val="0"/>
              <w:spacing w:after="0" w:line="240" w:lineRule="auto"/>
              <w:rPr>
                <w:rFonts w:ascii="Times New Roman" w:eastAsia="Times New Roman" w:hAnsi="Times New Roman" w:cs="Times New Roman"/>
                <w:kern w:val="0"/>
                <w:szCs w:val="22"/>
                <w14:ligatures w14:val="none"/>
              </w:rPr>
            </w:pPr>
            <w:r w:rsidRPr="00FA0B80">
              <w:rPr>
                <w:rFonts w:ascii="Times New Roman" w:eastAsia="Times New Roman" w:hAnsi="Times New Roman" w:cs="Times New Roman"/>
                <w:kern w:val="0"/>
                <w:szCs w:val="22"/>
                <w14:ligatures w14:val="none"/>
              </w:rPr>
              <w:t>Garantinės priežiūros laikotarpis visiems komponentams – ne mažiau  24 mėnesių gamintojo garantija nuo prekių perdavimo-priėmimo akto pasirašymo dienos.</w:t>
            </w:r>
          </w:p>
        </w:tc>
      </w:tr>
      <w:tr w:rsidR="00FA0B80" w:rsidRPr="00FA0B80" w14:paraId="0B9DD57E" w14:textId="77777777" w:rsidTr="00FA0B80">
        <w:tc>
          <w:tcPr>
            <w:tcW w:w="709" w:type="dxa"/>
            <w:tcBorders>
              <w:top w:val="single" w:sz="4" w:space="0" w:color="000000"/>
              <w:left w:val="single" w:sz="4" w:space="0" w:color="000000"/>
              <w:bottom w:val="single" w:sz="4" w:space="0" w:color="000000"/>
              <w:right w:val="single" w:sz="4" w:space="0" w:color="auto"/>
            </w:tcBorders>
            <w:shd w:val="clear" w:color="auto" w:fill="FFFFFF"/>
          </w:tcPr>
          <w:p w14:paraId="56AF9E04" w14:textId="77777777" w:rsidR="00FA0B80" w:rsidRPr="00FA0B80" w:rsidRDefault="00FA0B80" w:rsidP="00FA0B80">
            <w:pPr>
              <w:shd w:val="clear" w:color="auto" w:fill="FFFFFF"/>
              <w:snapToGrid w:val="0"/>
              <w:spacing w:after="200" w:line="240" w:lineRule="auto"/>
              <w:jc w:val="center"/>
              <w:rPr>
                <w:rFonts w:ascii="Times New Roman" w:eastAsia="Times New Roman" w:hAnsi="Times New Roman" w:cs="Times New Roman"/>
                <w:kern w:val="0"/>
                <w:szCs w:val="22"/>
                <w14:ligatures w14:val="none"/>
              </w:rPr>
            </w:pPr>
            <w:r w:rsidRPr="00FA0B80">
              <w:rPr>
                <w:rFonts w:ascii="Times New Roman" w:eastAsia="Times New Roman" w:hAnsi="Times New Roman" w:cs="Times New Roman"/>
                <w:kern w:val="0"/>
                <w:szCs w:val="22"/>
                <w14:ligatures w14:val="none"/>
              </w:rPr>
              <w:t>3.</w:t>
            </w:r>
          </w:p>
        </w:tc>
        <w:tc>
          <w:tcPr>
            <w:tcW w:w="8647" w:type="dxa"/>
            <w:tcBorders>
              <w:top w:val="single" w:sz="4" w:space="0" w:color="auto"/>
              <w:left w:val="single" w:sz="4" w:space="0" w:color="auto"/>
              <w:bottom w:val="single" w:sz="4" w:space="0" w:color="auto"/>
              <w:right w:val="single" w:sz="4" w:space="0" w:color="auto"/>
            </w:tcBorders>
            <w:shd w:val="clear" w:color="auto" w:fill="FFFFFF"/>
          </w:tcPr>
          <w:p w14:paraId="2A4DF431" w14:textId="77777777" w:rsidR="00FA0B80" w:rsidRPr="00FA0B80" w:rsidRDefault="00FA0B80" w:rsidP="00FA0B80">
            <w:pPr>
              <w:shd w:val="clear" w:color="auto" w:fill="FFFFFF"/>
              <w:snapToGrid w:val="0"/>
              <w:spacing w:after="200" w:line="240" w:lineRule="auto"/>
              <w:rPr>
                <w:rFonts w:ascii="Times New Roman" w:eastAsia="Times New Roman" w:hAnsi="Times New Roman" w:cs="Times New Roman"/>
                <w:kern w:val="0"/>
                <w:szCs w:val="22"/>
                <w14:ligatures w14:val="none"/>
              </w:rPr>
            </w:pPr>
            <w:r w:rsidRPr="00FA0B80">
              <w:rPr>
                <w:rFonts w:ascii="Times New Roman" w:eastAsia="Times New Roman" w:hAnsi="Times New Roman" w:cs="Times New Roman"/>
                <w:kern w:val="0"/>
                <w:szCs w:val="22"/>
                <w14:ligatures w14:val="none"/>
              </w:rPr>
              <w:t>Prekėms nustatomi aplinkosauginiai kriterijai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Jeigu Prekės supakuojamos į antrinę pakuotę, ji turi būti perdirbamoji pakuotė pagal Lietuvos Respublikos mokesčio už aplinkos teršimą įstatymo nuostatas. Taip pat vykdant sutartį bus siekiama mažinti popieriaus sunaudojimą, atsisakyti nebūtino dokumentų kopijavimo ir spausdinimo. Su Sutarties vykdymu susijusius dokumentus Šalys viena kitai turės teikti elektroniniu formatu, jeigu Sutartyje ir (ar) jos prieduose nenumatyta kitaip. Atsiradus būtinumui, minėti dokumentai, galės būti teikiami popieriniu formatu arba jeigu toks formatas privalomas pagal teisės aktus arba viena iš Šalių nurodo tokį būtinumą. Tokiu atveju Šalys privalės naudoti perdirbtą popierių, kuris atitinka minimaliuosius aplinkos apsaugos kriterijus, patvirtintus Lietuvos Respublikos aplinkos ministro 2011 m. birželio 28 d. įsakymu 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w:t>
            </w:r>
          </w:p>
        </w:tc>
      </w:tr>
    </w:tbl>
    <w:p w14:paraId="7038F8B4" w14:textId="24FB5496" w:rsidR="0083706C" w:rsidRDefault="0083706C" w:rsidP="0083706C">
      <w:r>
        <w:tab/>
      </w:r>
    </w:p>
    <w:p w14:paraId="54AA0EE5" w14:textId="77777777" w:rsidR="0083706C" w:rsidRPr="0083706C" w:rsidRDefault="0083706C" w:rsidP="0083706C">
      <w:pPr>
        <w:rPr>
          <w:rFonts w:asciiTheme="majorBidi" w:hAnsiTheme="majorBidi" w:cstheme="majorBidi"/>
        </w:rPr>
      </w:pPr>
      <w:r w:rsidRPr="0083706C">
        <w:rPr>
          <w:rFonts w:asciiTheme="majorBidi" w:hAnsiTheme="majorBidi" w:cstheme="majorBidi"/>
        </w:rPr>
        <w:t>(Tiekėjas arba jo įgaliotas asmuo)</w:t>
      </w:r>
      <w:r w:rsidRPr="0083706C">
        <w:rPr>
          <w:rFonts w:asciiTheme="majorBidi" w:hAnsiTheme="majorBidi" w:cstheme="majorBidi"/>
        </w:rPr>
        <w:tab/>
      </w:r>
      <w:r w:rsidRPr="0083706C">
        <w:rPr>
          <w:rFonts w:asciiTheme="majorBidi" w:hAnsiTheme="majorBidi" w:cstheme="majorBidi"/>
        </w:rPr>
        <w:tab/>
        <w:t xml:space="preserve">(parašas) </w:t>
      </w:r>
      <w:r w:rsidRPr="0083706C">
        <w:rPr>
          <w:rFonts w:asciiTheme="majorBidi" w:hAnsiTheme="majorBidi" w:cstheme="majorBidi"/>
        </w:rPr>
        <w:tab/>
      </w:r>
      <w:r w:rsidRPr="0083706C">
        <w:rPr>
          <w:rFonts w:asciiTheme="majorBidi" w:hAnsiTheme="majorBidi" w:cstheme="majorBidi"/>
        </w:rPr>
        <w:tab/>
        <w:t xml:space="preserve">(vardas, pavardė) </w:t>
      </w:r>
    </w:p>
    <w:sectPr w:rsidR="0083706C" w:rsidRPr="0083706C">
      <w:headerReference w:type="default" r:id="rId6"/>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134C4A" w14:textId="77777777" w:rsidR="00C73667" w:rsidRDefault="00C73667" w:rsidP="002E2723">
      <w:pPr>
        <w:spacing w:after="0" w:line="240" w:lineRule="auto"/>
      </w:pPr>
      <w:r>
        <w:separator/>
      </w:r>
    </w:p>
  </w:endnote>
  <w:endnote w:type="continuationSeparator" w:id="0">
    <w:p w14:paraId="672564C0" w14:textId="77777777" w:rsidR="00C73667" w:rsidRDefault="00C73667" w:rsidP="002E27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MS ??">
    <w:altName w:val="MS Mincho"/>
    <w:panose1 w:val="00000000000000000000"/>
    <w:charset w:val="80"/>
    <w:family w:val="auto"/>
    <w:notTrueType/>
    <w:pitch w:val="variable"/>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275643" w14:textId="77777777" w:rsidR="00C73667" w:rsidRDefault="00C73667" w:rsidP="002E2723">
      <w:pPr>
        <w:spacing w:after="0" w:line="240" w:lineRule="auto"/>
      </w:pPr>
      <w:r>
        <w:separator/>
      </w:r>
    </w:p>
  </w:footnote>
  <w:footnote w:type="continuationSeparator" w:id="0">
    <w:p w14:paraId="7D2A4110" w14:textId="77777777" w:rsidR="00C73667" w:rsidRDefault="00C73667" w:rsidP="002E27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C41358" w14:textId="047A587D" w:rsidR="002605F2" w:rsidRPr="002605F2" w:rsidRDefault="002605F2" w:rsidP="002605F2">
    <w:pPr>
      <w:pStyle w:val="Antrats"/>
      <w:jc w:val="right"/>
      <w:rPr>
        <w:rFonts w:asciiTheme="majorBidi" w:hAnsiTheme="majorBidi" w:cstheme="majorBidi"/>
      </w:rPr>
    </w:pPr>
    <w:r w:rsidRPr="002605F2">
      <w:rPr>
        <w:rFonts w:asciiTheme="majorBidi" w:hAnsiTheme="majorBidi" w:cstheme="majorBidi"/>
      </w:rPr>
      <w:t>2 priedas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4FD6"/>
    <w:rsid w:val="0016680F"/>
    <w:rsid w:val="002605F2"/>
    <w:rsid w:val="002A4FD6"/>
    <w:rsid w:val="002E2723"/>
    <w:rsid w:val="00504783"/>
    <w:rsid w:val="005A4627"/>
    <w:rsid w:val="005D1C4D"/>
    <w:rsid w:val="007304BA"/>
    <w:rsid w:val="0083706C"/>
    <w:rsid w:val="009337AE"/>
    <w:rsid w:val="00982890"/>
    <w:rsid w:val="00A82AFD"/>
    <w:rsid w:val="00B8237D"/>
    <w:rsid w:val="00BB032D"/>
    <w:rsid w:val="00C73667"/>
    <w:rsid w:val="00F61171"/>
    <w:rsid w:val="00FA0B8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47BBC0"/>
  <w15:chartTrackingRefBased/>
  <w15:docId w15:val="{07AB967B-3628-4BA4-A31D-200161F33E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2A4FD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2A4FD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2A4FD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2A4FD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2A4FD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2A4FD6"/>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A4FD6"/>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A4FD6"/>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A4FD6"/>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A4FD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2A4FD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2A4FD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2A4FD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2A4FD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2A4FD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A4FD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2A4FD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A4FD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A4FD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A4FD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2A4FD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2A4FD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A4FD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A4FD6"/>
    <w:rPr>
      <w:i/>
      <w:iCs/>
      <w:color w:val="404040" w:themeColor="text1" w:themeTint="BF"/>
    </w:rPr>
  </w:style>
  <w:style w:type="paragraph" w:styleId="Sraopastraipa">
    <w:name w:val="List Paragraph"/>
    <w:basedOn w:val="prastasis"/>
    <w:uiPriority w:val="34"/>
    <w:qFormat/>
    <w:rsid w:val="002A4FD6"/>
    <w:pPr>
      <w:ind w:left="720"/>
      <w:contextualSpacing/>
    </w:pPr>
  </w:style>
  <w:style w:type="character" w:styleId="Rykuspabraukimas">
    <w:name w:val="Intense Emphasis"/>
    <w:basedOn w:val="Numatytasispastraiposriftas"/>
    <w:uiPriority w:val="21"/>
    <w:qFormat/>
    <w:rsid w:val="002A4FD6"/>
    <w:rPr>
      <w:i/>
      <w:iCs/>
      <w:color w:val="0F4761" w:themeColor="accent1" w:themeShade="BF"/>
    </w:rPr>
  </w:style>
  <w:style w:type="paragraph" w:styleId="Iskirtacitata">
    <w:name w:val="Intense Quote"/>
    <w:basedOn w:val="prastasis"/>
    <w:next w:val="prastasis"/>
    <w:link w:val="IskirtacitataDiagrama"/>
    <w:uiPriority w:val="30"/>
    <w:qFormat/>
    <w:rsid w:val="002A4FD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2A4FD6"/>
    <w:rPr>
      <w:i/>
      <w:iCs/>
      <w:color w:val="0F4761" w:themeColor="accent1" w:themeShade="BF"/>
    </w:rPr>
  </w:style>
  <w:style w:type="character" w:styleId="Rykinuoroda">
    <w:name w:val="Intense Reference"/>
    <w:basedOn w:val="Numatytasispastraiposriftas"/>
    <w:uiPriority w:val="32"/>
    <w:qFormat/>
    <w:rsid w:val="002A4FD6"/>
    <w:rPr>
      <w:b/>
      <w:bCs/>
      <w:smallCaps/>
      <w:color w:val="0F4761" w:themeColor="accent1" w:themeShade="BF"/>
      <w:spacing w:val="5"/>
    </w:rPr>
  </w:style>
  <w:style w:type="paragraph" w:styleId="Antrats">
    <w:name w:val="header"/>
    <w:basedOn w:val="prastasis"/>
    <w:link w:val="AntratsDiagrama"/>
    <w:uiPriority w:val="99"/>
    <w:unhideWhenUsed/>
    <w:rsid w:val="002E272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E2723"/>
  </w:style>
  <w:style w:type="paragraph" w:styleId="Porat">
    <w:name w:val="footer"/>
    <w:basedOn w:val="prastasis"/>
    <w:link w:val="PoratDiagrama"/>
    <w:uiPriority w:val="99"/>
    <w:unhideWhenUsed/>
    <w:rsid w:val="002E2723"/>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E27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2907</Words>
  <Characters>1658</Characters>
  <Application>Microsoft Office Word</Application>
  <DocSecurity>0</DocSecurity>
  <Lines>13</Lines>
  <Paragraphs>9</Paragraphs>
  <ScaleCrop>false</ScaleCrop>
  <Company/>
  <LinksUpToDate>false</LinksUpToDate>
  <CharactersWithSpaces>4556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Sigutė Rancienė</dc:creator>
  <cp:keywords/>
  <dc:description/>
  <cp:lastModifiedBy>Sigutė Rancienė</cp:lastModifiedBy>
  <cp:revision>14</cp:revision>
  <dcterms:created xsi:type="dcterms:W3CDTF">2025-06-12T05:20:00Z</dcterms:created>
  <dcterms:modified xsi:type="dcterms:W3CDTF">2025-06-12T05:29:00Z</dcterms:modified>
</cp:coreProperties>
</file>